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5163" w:type="dxa"/>
        <w:tblLook w:val="04A0" w:firstRow="1" w:lastRow="0" w:firstColumn="1" w:lastColumn="0" w:noHBand="0" w:noVBand="1"/>
      </w:tblPr>
      <w:tblGrid>
        <w:gridCol w:w="3593"/>
        <w:gridCol w:w="7175"/>
        <w:gridCol w:w="4395"/>
      </w:tblGrid>
      <w:tr w:rsidR="00C347B8" w:rsidRPr="00C347B8" w14:paraId="63010046" w14:textId="3677E837" w:rsidTr="00CA7249">
        <w:trPr>
          <w:trHeight w:val="489"/>
          <w:tblHeader/>
        </w:trPr>
        <w:tc>
          <w:tcPr>
            <w:tcW w:w="3593" w:type="dxa"/>
            <w:tcBorders>
              <w:bottom w:val="single" w:sz="4" w:space="0" w:color="auto"/>
            </w:tcBorders>
            <w:shd w:val="clear" w:color="auto" w:fill="D9D9D9" w:themeFill="background1" w:themeFillShade="D9"/>
            <w:vAlign w:val="center"/>
          </w:tcPr>
          <w:p w14:paraId="08F858E0" w14:textId="111F8D2C" w:rsidR="00C347B8" w:rsidRPr="00C347B8" w:rsidRDefault="00C347B8" w:rsidP="0069516F">
            <w:pPr>
              <w:ind w:right="33"/>
              <w:jc w:val="left"/>
              <w:rPr>
                <w:rFonts w:ascii="Verdana" w:hAnsi="Verdana"/>
                <w:b/>
                <w:bCs/>
              </w:rPr>
            </w:pPr>
            <w:r w:rsidRPr="00C347B8">
              <w:rPr>
                <w:rFonts w:ascii="Verdana" w:hAnsi="Verdana"/>
                <w:b/>
                <w:bCs/>
              </w:rPr>
              <w:t>Handlungskompetenz</w:t>
            </w:r>
          </w:p>
        </w:tc>
        <w:tc>
          <w:tcPr>
            <w:tcW w:w="7175" w:type="dxa"/>
            <w:tcBorders>
              <w:bottom w:val="single" w:sz="4" w:space="0" w:color="auto"/>
            </w:tcBorders>
            <w:shd w:val="clear" w:color="auto" w:fill="D9D9D9" w:themeFill="background1" w:themeFillShade="D9"/>
            <w:vAlign w:val="center"/>
          </w:tcPr>
          <w:p w14:paraId="3A762F4A" w14:textId="0B81CA84" w:rsidR="00C347B8" w:rsidRPr="00C347B8" w:rsidRDefault="00C347B8" w:rsidP="003E2BF2">
            <w:pPr>
              <w:spacing w:line="240" w:lineRule="auto"/>
              <w:jc w:val="left"/>
              <w:rPr>
                <w:rFonts w:ascii="Verdana" w:hAnsi="Verdana"/>
                <w:b/>
                <w:bCs/>
              </w:rPr>
            </w:pPr>
            <w:r>
              <w:rPr>
                <w:rFonts w:ascii="Verdana" w:hAnsi="Verdana"/>
                <w:b/>
                <w:bCs/>
              </w:rPr>
              <w:t>Beschreibung</w:t>
            </w:r>
            <w:r w:rsidR="008850A5">
              <w:rPr>
                <w:rFonts w:ascii="Verdana" w:hAnsi="Verdana"/>
                <w:b/>
                <w:bCs/>
              </w:rPr>
              <w:t xml:space="preserve"> / Praxisaufträge</w:t>
            </w:r>
          </w:p>
        </w:tc>
        <w:tc>
          <w:tcPr>
            <w:tcW w:w="4395" w:type="dxa"/>
            <w:tcBorders>
              <w:bottom w:val="single" w:sz="4" w:space="0" w:color="auto"/>
            </w:tcBorders>
            <w:shd w:val="clear" w:color="auto" w:fill="D9D9D9" w:themeFill="background1" w:themeFillShade="D9"/>
            <w:vAlign w:val="center"/>
          </w:tcPr>
          <w:p w14:paraId="31146225" w14:textId="13EA598D" w:rsidR="00C347B8" w:rsidRDefault="00C347B8" w:rsidP="00C347B8">
            <w:pPr>
              <w:rPr>
                <w:rFonts w:ascii="Verdana" w:hAnsi="Verdana"/>
                <w:b/>
                <w:bCs/>
              </w:rPr>
            </w:pPr>
            <w:r>
              <w:rPr>
                <w:rFonts w:ascii="Verdana" w:hAnsi="Verdana"/>
                <w:b/>
                <w:bCs/>
              </w:rPr>
              <w:t>Abt. / Sem.</w:t>
            </w:r>
          </w:p>
        </w:tc>
      </w:tr>
      <w:tr w:rsidR="00C347B8" w:rsidRPr="00C347B8" w14:paraId="361ED372" w14:textId="7605E8F3" w:rsidTr="00CA7249">
        <w:trPr>
          <w:trHeight w:val="1320"/>
        </w:trPr>
        <w:tc>
          <w:tcPr>
            <w:tcW w:w="3593" w:type="dxa"/>
            <w:tcBorders>
              <w:bottom w:val="nil"/>
            </w:tcBorders>
          </w:tcPr>
          <w:p w14:paraId="12A8A23D" w14:textId="1D7334A6" w:rsidR="00C347B8" w:rsidRPr="00C347B8" w:rsidRDefault="00C347B8" w:rsidP="0069516F">
            <w:pPr>
              <w:pStyle w:val="2Untertitel"/>
              <w:spacing w:before="120"/>
              <w:ind w:right="33"/>
              <w:rPr>
                <w:sz w:val="20"/>
                <w:szCs w:val="20"/>
              </w:rPr>
            </w:pPr>
            <w:r w:rsidRPr="00C347B8">
              <w:rPr>
                <w:sz w:val="20"/>
                <w:szCs w:val="20"/>
              </w:rPr>
              <w:t>a1:</w:t>
            </w:r>
            <w:r w:rsidRPr="00C347B8">
              <w:rPr>
                <w:sz w:val="20"/>
                <w:szCs w:val="20"/>
              </w:rPr>
              <w:br/>
              <w:t xml:space="preserve">Kaufmännische Kompetenzentwicklung überprüfen und weiterentwickeln </w:t>
            </w:r>
          </w:p>
        </w:tc>
        <w:tc>
          <w:tcPr>
            <w:tcW w:w="7175" w:type="dxa"/>
            <w:tcBorders>
              <w:bottom w:val="nil"/>
            </w:tcBorders>
          </w:tcPr>
          <w:p w14:paraId="6A64BFCC" w14:textId="1D946CBA" w:rsidR="00C347B8" w:rsidRPr="00C347B8" w:rsidRDefault="00C347B8" w:rsidP="00E3474E">
            <w:pPr>
              <w:spacing w:before="120" w:line="240" w:lineRule="auto"/>
              <w:jc w:val="left"/>
            </w:pPr>
            <w:r w:rsidRPr="00C347B8">
              <w:rPr>
                <w:rFonts w:ascii="Verdana" w:hAnsi="Verdana"/>
                <w:sz w:val="20"/>
                <w:szCs w:val="20"/>
              </w:rPr>
              <w:t>Die Kaufleute informieren sich über Entwicklungsmöglichkeiten in ihrem Berufsfeld. Sie nehmen regelmässig eine persönliche Standortbestimmung vor und legen in Absprache mit der vorgesetzten Person Massnahmen zur Weiterentwicklung ihrer beruflichen Kompetenze</w:t>
            </w:r>
            <w:r w:rsidR="003E2BF2">
              <w:rPr>
                <w:rFonts w:ascii="Verdana" w:hAnsi="Verdana"/>
                <w:sz w:val="20"/>
                <w:szCs w:val="20"/>
              </w:rPr>
              <w:t>n</w:t>
            </w:r>
            <w:r w:rsidRPr="00C347B8">
              <w:rPr>
                <w:rFonts w:ascii="Verdana" w:hAnsi="Verdana"/>
                <w:sz w:val="20"/>
                <w:szCs w:val="20"/>
              </w:rPr>
              <w:t xml:space="preserve">. </w:t>
            </w:r>
            <w:r w:rsidR="008850A5" w:rsidRPr="003E2BF2">
              <w:rPr>
                <w:rFonts w:ascii="Verdana" w:hAnsi="Verdana"/>
                <w:b/>
                <w:bCs/>
                <w:sz w:val="20"/>
                <w:szCs w:val="20"/>
              </w:rPr>
              <w:t>:</w:t>
            </w:r>
          </w:p>
        </w:tc>
        <w:tc>
          <w:tcPr>
            <w:tcW w:w="4395" w:type="dxa"/>
            <w:tcBorders>
              <w:bottom w:val="nil"/>
            </w:tcBorders>
          </w:tcPr>
          <w:p w14:paraId="5F8322F8" w14:textId="77777777" w:rsidR="00C347B8" w:rsidRDefault="00C347B8" w:rsidP="00C347B8">
            <w:pPr>
              <w:spacing w:before="120"/>
              <w:rPr>
                <w:rFonts w:ascii="Verdana" w:hAnsi="Verdana"/>
                <w:sz w:val="20"/>
                <w:szCs w:val="20"/>
              </w:rPr>
            </w:pPr>
          </w:p>
          <w:p w14:paraId="14DD6B80" w14:textId="77777777" w:rsidR="00694123" w:rsidRDefault="00694123" w:rsidP="00C347B8">
            <w:pPr>
              <w:spacing w:before="120"/>
              <w:rPr>
                <w:rFonts w:ascii="Verdana" w:hAnsi="Verdana"/>
                <w:sz w:val="20"/>
                <w:szCs w:val="20"/>
              </w:rPr>
            </w:pPr>
          </w:p>
          <w:p w14:paraId="5BC6A55E" w14:textId="44E15DEF" w:rsidR="00694123" w:rsidRPr="00C347B8" w:rsidRDefault="00694123" w:rsidP="00C347B8">
            <w:pPr>
              <w:spacing w:before="120"/>
              <w:rPr>
                <w:rFonts w:ascii="Verdana" w:hAnsi="Verdana"/>
                <w:sz w:val="20"/>
                <w:szCs w:val="20"/>
              </w:rPr>
            </w:pPr>
          </w:p>
        </w:tc>
      </w:tr>
      <w:tr w:rsidR="00694123" w:rsidRPr="00C347B8" w14:paraId="001F7FBD" w14:textId="77777777" w:rsidTr="00CA7249">
        <w:trPr>
          <w:trHeight w:val="335"/>
        </w:trPr>
        <w:tc>
          <w:tcPr>
            <w:tcW w:w="3593" w:type="dxa"/>
            <w:tcBorders>
              <w:top w:val="nil"/>
              <w:bottom w:val="nil"/>
            </w:tcBorders>
          </w:tcPr>
          <w:p w14:paraId="2A6D6F45" w14:textId="77777777" w:rsidR="00694123" w:rsidRPr="00694123" w:rsidRDefault="00694123" w:rsidP="00694123">
            <w:pPr>
              <w:rPr>
                <w:rFonts w:ascii="Verdana" w:hAnsi="Verdana"/>
                <w:sz w:val="20"/>
                <w:szCs w:val="20"/>
              </w:rPr>
            </w:pPr>
          </w:p>
        </w:tc>
        <w:tc>
          <w:tcPr>
            <w:tcW w:w="7175" w:type="dxa"/>
            <w:tcBorders>
              <w:top w:val="nil"/>
              <w:bottom w:val="dotted" w:sz="4" w:space="0" w:color="auto"/>
              <w:right w:val="single" w:sz="4" w:space="0" w:color="auto"/>
            </w:tcBorders>
          </w:tcPr>
          <w:p w14:paraId="43526496" w14:textId="3BDC9082" w:rsidR="00694123" w:rsidRPr="00C347B8" w:rsidRDefault="00694123" w:rsidP="003E2BF2">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4AE9A303" w14:textId="4EEA5822" w:rsidR="00694123" w:rsidRPr="00694123" w:rsidRDefault="00694123" w:rsidP="00C347B8">
            <w:pPr>
              <w:spacing w:before="120"/>
              <w:rPr>
                <w:rFonts w:ascii="Verdana" w:hAnsi="Verdana"/>
                <w:b/>
                <w:bCs/>
                <w:sz w:val="20"/>
                <w:szCs w:val="20"/>
              </w:rPr>
            </w:pPr>
            <w:r w:rsidRPr="00694123">
              <w:rPr>
                <w:rFonts w:ascii="Verdana" w:hAnsi="Verdana"/>
                <w:b/>
                <w:bCs/>
                <w:sz w:val="20"/>
                <w:szCs w:val="20"/>
              </w:rPr>
              <w:t>Mögliche Arbeiten</w:t>
            </w:r>
          </w:p>
        </w:tc>
      </w:tr>
      <w:tr w:rsidR="00E76568" w:rsidRPr="00C347B8" w14:paraId="7B4DD094" w14:textId="77777777" w:rsidTr="002E35FA">
        <w:trPr>
          <w:trHeight w:val="851"/>
        </w:trPr>
        <w:tc>
          <w:tcPr>
            <w:tcW w:w="3593" w:type="dxa"/>
            <w:tcBorders>
              <w:top w:val="nil"/>
              <w:bottom w:val="nil"/>
            </w:tcBorders>
          </w:tcPr>
          <w:p w14:paraId="46332C5C" w14:textId="77777777" w:rsidR="00E76568" w:rsidRPr="00694123" w:rsidRDefault="00E76568" w:rsidP="00694123">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3439B1B2" w14:textId="238AD9C7" w:rsidR="00E76568" w:rsidRPr="00C347B8" w:rsidRDefault="00E76568" w:rsidP="00E76568">
            <w:pPr>
              <w:pStyle w:val="Aufzhlung"/>
            </w:pPr>
            <w:r w:rsidRPr="003E2BF2">
              <w:t>SMARTe Ziele setzen und Massnahmen ableiten</w:t>
            </w:r>
          </w:p>
        </w:tc>
        <w:tc>
          <w:tcPr>
            <w:tcW w:w="4395" w:type="dxa"/>
            <w:tcBorders>
              <w:top w:val="dotted" w:sz="4" w:space="0" w:color="auto"/>
              <w:left w:val="single" w:sz="4" w:space="0" w:color="auto"/>
              <w:bottom w:val="dotted" w:sz="4" w:space="0" w:color="auto"/>
            </w:tcBorders>
          </w:tcPr>
          <w:p w14:paraId="2462BF33" w14:textId="77777777" w:rsidR="00E76568" w:rsidRPr="00C347B8" w:rsidRDefault="00E76568" w:rsidP="00C347B8">
            <w:pPr>
              <w:spacing w:before="120"/>
              <w:rPr>
                <w:rFonts w:ascii="Verdana" w:hAnsi="Verdana"/>
                <w:sz w:val="20"/>
                <w:szCs w:val="20"/>
              </w:rPr>
            </w:pPr>
          </w:p>
        </w:tc>
      </w:tr>
      <w:tr w:rsidR="00E76568" w:rsidRPr="00C347B8" w14:paraId="32203132" w14:textId="77777777" w:rsidTr="002E35FA">
        <w:trPr>
          <w:trHeight w:val="851"/>
        </w:trPr>
        <w:tc>
          <w:tcPr>
            <w:tcW w:w="3593" w:type="dxa"/>
            <w:tcBorders>
              <w:top w:val="nil"/>
              <w:bottom w:val="nil"/>
            </w:tcBorders>
          </w:tcPr>
          <w:p w14:paraId="08AC9E81" w14:textId="77777777" w:rsidR="00E76568" w:rsidRPr="00694123" w:rsidRDefault="00E76568" w:rsidP="00694123">
            <w:pPr>
              <w:rPr>
                <w:rFonts w:ascii="Verdana" w:hAnsi="Verdana"/>
                <w:sz w:val="20"/>
                <w:szCs w:val="20"/>
              </w:rPr>
            </w:pPr>
          </w:p>
        </w:tc>
        <w:tc>
          <w:tcPr>
            <w:tcW w:w="7175" w:type="dxa"/>
            <w:tcBorders>
              <w:top w:val="dotted" w:sz="4" w:space="0" w:color="auto"/>
              <w:bottom w:val="dotted" w:sz="4" w:space="0" w:color="auto"/>
            </w:tcBorders>
            <w:vAlign w:val="center"/>
          </w:tcPr>
          <w:p w14:paraId="6149656C" w14:textId="2695BA86" w:rsidR="00E76568" w:rsidRPr="00C347B8" w:rsidRDefault="00E76568" w:rsidP="00E76568">
            <w:pPr>
              <w:pStyle w:val="Aufzhlung"/>
            </w:pPr>
            <w:r w:rsidRPr="003E2BF2">
              <w:t>Aktiv an Qualifikationsgesprächen teilnehmen</w:t>
            </w:r>
          </w:p>
        </w:tc>
        <w:tc>
          <w:tcPr>
            <w:tcW w:w="4395" w:type="dxa"/>
            <w:tcBorders>
              <w:top w:val="dotted" w:sz="4" w:space="0" w:color="auto"/>
              <w:bottom w:val="dotted" w:sz="4" w:space="0" w:color="auto"/>
            </w:tcBorders>
          </w:tcPr>
          <w:p w14:paraId="57C4C0AA" w14:textId="77777777" w:rsidR="00E76568" w:rsidRPr="00C347B8" w:rsidRDefault="00E76568" w:rsidP="00C347B8">
            <w:pPr>
              <w:spacing w:before="120"/>
              <w:rPr>
                <w:rFonts w:ascii="Verdana" w:hAnsi="Verdana"/>
                <w:sz w:val="20"/>
                <w:szCs w:val="20"/>
              </w:rPr>
            </w:pPr>
          </w:p>
        </w:tc>
      </w:tr>
      <w:tr w:rsidR="00E76568" w:rsidRPr="00C347B8" w14:paraId="1FAF90B5" w14:textId="77777777" w:rsidTr="002E35FA">
        <w:trPr>
          <w:trHeight w:val="851"/>
        </w:trPr>
        <w:tc>
          <w:tcPr>
            <w:tcW w:w="3593" w:type="dxa"/>
            <w:tcBorders>
              <w:top w:val="nil"/>
              <w:bottom w:val="single" w:sz="4" w:space="0" w:color="auto"/>
            </w:tcBorders>
          </w:tcPr>
          <w:p w14:paraId="274D02F5" w14:textId="77777777" w:rsidR="00E76568" w:rsidRPr="00694123" w:rsidRDefault="00E76568" w:rsidP="00694123">
            <w:pPr>
              <w:rPr>
                <w:rFonts w:ascii="Verdana" w:hAnsi="Verdana"/>
                <w:sz w:val="20"/>
                <w:szCs w:val="20"/>
              </w:rPr>
            </w:pPr>
          </w:p>
        </w:tc>
        <w:tc>
          <w:tcPr>
            <w:tcW w:w="7175" w:type="dxa"/>
            <w:tcBorders>
              <w:top w:val="dotted" w:sz="4" w:space="0" w:color="auto"/>
              <w:bottom w:val="single" w:sz="4" w:space="0" w:color="auto"/>
            </w:tcBorders>
            <w:vAlign w:val="center"/>
          </w:tcPr>
          <w:p w14:paraId="50772F45" w14:textId="00F1D79F" w:rsidR="00E76568" w:rsidRPr="00C347B8" w:rsidRDefault="00E76568" w:rsidP="00E76568">
            <w:pPr>
              <w:pStyle w:val="Aufzhlung"/>
            </w:pPr>
            <w:r w:rsidRPr="003E2BF2">
              <w:t>Talente, Stärken und Schwächen entdecken</w:t>
            </w:r>
          </w:p>
        </w:tc>
        <w:tc>
          <w:tcPr>
            <w:tcW w:w="4395" w:type="dxa"/>
            <w:tcBorders>
              <w:top w:val="dotted" w:sz="4" w:space="0" w:color="auto"/>
              <w:bottom w:val="single" w:sz="4" w:space="0" w:color="auto"/>
            </w:tcBorders>
          </w:tcPr>
          <w:p w14:paraId="075D41BC" w14:textId="77777777" w:rsidR="00E76568" w:rsidRPr="00C347B8" w:rsidRDefault="00E76568" w:rsidP="00C347B8">
            <w:pPr>
              <w:spacing w:before="120"/>
              <w:rPr>
                <w:rFonts w:ascii="Verdana" w:hAnsi="Verdana"/>
                <w:sz w:val="20"/>
                <w:szCs w:val="20"/>
              </w:rPr>
            </w:pPr>
          </w:p>
        </w:tc>
      </w:tr>
    </w:tbl>
    <w:p w14:paraId="28161204" w14:textId="77777777" w:rsidR="002E35FA" w:rsidRDefault="002E35FA">
      <w:r>
        <w:rPr>
          <w:b/>
        </w:rPr>
        <w:br w:type="page"/>
      </w:r>
    </w:p>
    <w:tbl>
      <w:tblPr>
        <w:tblStyle w:val="Tabellenraster"/>
        <w:tblW w:w="15163" w:type="dxa"/>
        <w:tblLook w:val="04A0" w:firstRow="1" w:lastRow="0" w:firstColumn="1" w:lastColumn="0" w:noHBand="0" w:noVBand="1"/>
      </w:tblPr>
      <w:tblGrid>
        <w:gridCol w:w="3593"/>
        <w:gridCol w:w="7175"/>
        <w:gridCol w:w="4395"/>
      </w:tblGrid>
      <w:tr w:rsidR="002E35FA" w:rsidRPr="00C347B8" w14:paraId="523E9569"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12142B2B" w14:textId="77777777" w:rsidR="002E35FA" w:rsidRPr="00C347B8" w:rsidRDefault="002E35FA"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2AC8C9A5" w14:textId="77777777" w:rsidR="002E35FA" w:rsidRPr="00C347B8" w:rsidRDefault="002E35FA"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73EC7B2E" w14:textId="77777777" w:rsidR="002E35FA" w:rsidRDefault="002E35FA" w:rsidP="00605FF0">
            <w:pPr>
              <w:rPr>
                <w:rFonts w:ascii="Verdana" w:hAnsi="Verdana"/>
                <w:b/>
                <w:bCs/>
              </w:rPr>
            </w:pPr>
            <w:r>
              <w:rPr>
                <w:rFonts w:ascii="Verdana" w:hAnsi="Verdana"/>
                <w:b/>
                <w:bCs/>
              </w:rPr>
              <w:t>Abt. / Sem.</w:t>
            </w:r>
          </w:p>
        </w:tc>
      </w:tr>
      <w:tr w:rsidR="00187F84" w:rsidRPr="00C347B8" w14:paraId="65A43B58" w14:textId="77777777" w:rsidTr="00CA7249">
        <w:trPr>
          <w:trHeight w:val="1028"/>
        </w:trPr>
        <w:tc>
          <w:tcPr>
            <w:tcW w:w="3593" w:type="dxa"/>
            <w:tcBorders>
              <w:bottom w:val="nil"/>
            </w:tcBorders>
          </w:tcPr>
          <w:p w14:paraId="012676E9" w14:textId="1A3616D1" w:rsidR="00187F84" w:rsidRPr="00C347B8" w:rsidRDefault="004103B6" w:rsidP="0069516F">
            <w:pPr>
              <w:pStyle w:val="2Untertitel"/>
              <w:spacing w:before="120"/>
              <w:ind w:right="33"/>
              <w:rPr>
                <w:sz w:val="20"/>
                <w:szCs w:val="20"/>
              </w:rPr>
            </w:pPr>
            <w:r w:rsidRPr="004103B6">
              <w:rPr>
                <w:sz w:val="20"/>
                <w:szCs w:val="20"/>
              </w:rPr>
              <w:t xml:space="preserve">a2: </w:t>
            </w:r>
            <w:r>
              <w:rPr>
                <w:sz w:val="20"/>
                <w:szCs w:val="20"/>
              </w:rPr>
              <w:br/>
            </w:r>
            <w:r w:rsidRPr="004103B6">
              <w:rPr>
                <w:sz w:val="20"/>
                <w:szCs w:val="20"/>
              </w:rPr>
              <w:t>Netzwerke im kaufmännischen Bereich aufbauen und nutzen</w:t>
            </w:r>
          </w:p>
        </w:tc>
        <w:tc>
          <w:tcPr>
            <w:tcW w:w="7175" w:type="dxa"/>
            <w:tcBorders>
              <w:bottom w:val="nil"/>
            </w:tcBorders>
          </w:tcPr>
          <w:p w14:paraId="3BAC72C1" w14:textId="4CAF9095" w:rsidR="005C7C19" w:rsidRPr="00C347B8" w:rsidRDefault="004103B6" w:rsidP="00F53D41">
            <w:pPr>
              <w:spacing w:before="120" w:line="240" w:lineRule="auto"/>
              <w:jc w:val="left"/>
            </w:pPr>
            <w:r w:rsidRPr="004103B6">
              <w:rPr>
                <w:rFonts w:ascii="Verdana" w:hAnsi="Verdana"/>
                <w:sz w:val="20"/>
                <w:szCs w:val="20"/>
              </w:rPr>
              <w:t>Die Kaufleute bauen ein berufsspezifisches Netzwerk auf und pflegen ihre Kontakte mit anderen Berufspersonen über verschiedene Kanäle. Sie nutzen ihre Kontakte, um sich für Aufträge zu präsentieren, an relevante Informationen zu gelangen und Erfahrungen auszutauschen.</w:t>
            </w:r>
          </w:p>
        </w:tc>
        <w:tc>
          <w:tcPr>
            <w:tcW w:w="4395" w:type="dxa"/>
            <w:tcBorders>
              <w:bottom w:val="nil"/>
            </w:tcBorders>
          </w:tcPr>
          <w:p w14:paraId="61BB3319" w14:textId="77777777" w:rsidR="00187F84" w:rsidRPr="00C347B8" w:rsidRDefault="00187F84" w:rsidP="00C347B8">
            <w:pPr>
              <w:spacing w:before="120"/>
              <w:rPr>
                <w:rFonts w:ascii="Verdana" w:hAnsi="Verdana"/>
                <w:sz w:val="20"/>
                <w:szCs w:val="20"/>
              </w:rPr>
            </w:pPr>
          </w:p>
        </w:tc>
      </w:tr>
      <w:tr w:rsidR="00E3474E" w:rsidRPr="00C347B8" w14:paraId="6873F64A" w14:textId="77777777" w:rsidTr="00CA7249">
        <w:trPr>
          <w:trHeight w:val="89"/>
        </w:trPr>
        <w:tc>
          <w:tcPr>
            <w:tcW w:w="3593" w:type="dxa"/>
            <w:tcBorders>
              <w:top w:val="nil"/>
              <w:bottom w:val="nil"/>
            </w:tcBorders>
          </w:tcPr>
          <w:p w14:paraId="5A590B35" w14:textId="77777777" w:rsidR="00E3474E" w:rsidRPr="00694123" w:rsidRDefault="00E3474E" w:rsidP="004622E1">
            <w:pPr>
              <w:rPr>
                <w:rFonts w:ascii="Verdana" w:hAnsi="Verdana"/>
                <w:sz w:val="20"/>
                <w:szCs w:val="20"/>
              </w:rPr>
            </w:pPr>
          </w:p>
        </w:tc>
        <w:tc>
          <w:tcPr>
            <w:tcW w:w="7175" w:type="dxa"/>
            <w:tcBorders>
              <w:top w:val="nil"/>
              <w:bottom w:val="dotted" w:sz="4" w:space="0" w:color="auto"/>
              <w:right w:val="single" w:sz="4" w:space="0" w:color="auto"/>
            </w:tcBorders>
          </w:tcPr>
          <w:p w14:paraId="250FE25F" w14:textId="77777777" w:rsidR="00E3474E" w:rsidRPr="00C347B8" w:rsidRDefault="00E3474E"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6D6C227D" w14:textId="77777777" w:rsidR="00E3474E" w:rsidRPr="00694123" w:rsidRDefault="00E3474E" w:rsidP="004622E1">
            <w:pPr>
              <w:spacing w:before="120"/>
              <w:rPr>
                <w:rFonts w:ascii="Verdana" w:hAnsi="Verdana"/>
                <w:b/>
                <w:bCs/>
                <w:sz w:val="20"/>
                <w:szCs w:val="20"/>
              </w:rPr>
            </w:pPr>
            <w:r w:rsidRPr="00694123">
              <w:rPr>
                <w:rFonts w:ascii="Verdana" w:hAnsi="Verdana"/>
                <w:b/>
                <w:bCs/>
                <w:sz w:val="20"/>
                <w:szCs w:val="20"/>
              </w:rPr>
              <w:t>Mögliche Arbeiten</w:t>
            </w:r>
          </w:p>
        </w:tc>
      </w:tr>
      <w:tr w:rsidR="00E3474E" w:rsidRPr="00C347B8" w14:paraId="0698C6D7" w14:textId="77777777" w:rsidTr="002E35FA">
        <w:trPr>
          <w:trHeight w:val="851"/>
        </w:trPr>
        <w:tc>
          <w:tcPr>
            <w:tcW w:w="3593" w:type="dxa"/>
            <w:tcBorders>
              <w:top w:val="nil"/>
              <w:bottom w:val="nil"/>
            </w:tcBorders>
          </w:tcPr>
          <w:p w14:paraId="43BC6FD7" w14:textId="77777777" w:rsidR="00E3474E" w:rsidRPr="00694123" w:rsidRDefault="00E3474E"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2F1B67B8" w14:textId="72BFE13A" w:rsidR="00E3474E" w:rsidRPr="00FA1CE3" w:rsidRDefault="00FA1CE3" w:rsidP="00FA1CE3">
            <w:pPr>
              <w:pStyle w:val="Aufzhlung"/>
              <w:rPr>
                <w:b/>
                <w:bCs/>
              </w:rPr>
            </w:pPr>
            <w:r w:rsidRPr="00FA1CE3">
              <w:rPr>
                <w:rStyle w:val="fontstyle01"/>
                <w:b w:val="0"/>
                <w:bCs w:val="0"/>
              </w:rPr>
              <w:t>Sich über berufliche Netzwerke informiere</w:t>
            </w:r>
          </w:p>
        </w:tc>
        <w:tc>
          <w:tcPr>
            <w:tcW w:w="4395" w:type="dxa"/>
            <w:tcBorders>
              <w:top w:val="dotted" w:sz="4" w:space="0" w:color="auto"/>
              <w:left w:val="single" w:sz="4" w:space="0" w:color="auto"/>
              <w:bottom w:val="dotted" w:sz="4" w:space="0" w:color="auto"/>
            </w:tcBorders>
          </w:tcPr>
          <w:p w14:paraId="4966C4CD" w14:textId="77777777" w:rsidR="00E3474E" w:rsidRPr="00C347B8" w:rsidRDefault="00E3474E" w:rsidP="004622E1">
            <w:pPr>
              <w:spacing w:before="120"/>
              <w:rPr>
                <w:rFonts w:ascii="Verdana" w:hAnsi="Verdana"/>
                <w:sz w:val="20"/>
                <w:szCs w:val="20"/>
              </w:rPr>
            </w:pPr>
          </w:p>
        </w:tc>
      </w:tr>
      <w:tr w:rsidR="00E3474E" w:rsidRPr="00C347B8" w14:paraId="1B3E4999" w14:textId="77777777" w:rsidTr="002E35FA">
        <w:trPr>
          <w:trHeight w:val="851"/>
        </w:trPr>
        <w:tc>
          <w:tcPr>
            <w:tcW w:w="3593" w:type="dxa"/>
            <w:tcBorders>
              <w:top w:val="nil"/>
              <w:bottom w:val="nil"/>
            </w:tcBorders>
          </w:tcPr>
          <w:p w14:paraId="2E10DBD5" w14:textId="77777777" w:rsidR="00E3474E" w:rsidRPr="00694123" w:rsidRDefault="00E3474E" w:rsidP="004622E1">
            <w:pPr>
              <w:rPr>
                <w:rFonts w:ascii="Verdana" w:hAnsi="Verdana"/>
                <w:sz w:val="20"/>
                <w:szCs w:val="20"/>
              </w:rPr>
            </w:pPr>
          </w:p>
        </w:tc>
        <w:tc>
          <w:tcPr>
            <w:tcW w:w="7175" w:type="dxa"/>
            <w:tcBorders>
              <w:top w:val="dotted" w:sz="4" w:space="0" w:color="auto"/>
              <w:bottom w:val="dotted" w:sz="4" w:space="0" w:color="auto"/>
            </w:tcBorders>
            <w:vAlign w:val="center"/>
          </w:tcPr>
          <w:p w14:paraId="57CE36EB" w14:textId="1D7049F7" w:rsidR="00E3474E" w:rsidRPr="00C347B8" w:rsidRDefault="00F53D41" w:rsidP="004622E1">
            <w:pPr>
              <w:pStyle w:val="Aufzhlung"/>
            </w:pPr>
            <w:r w:rsidRPr="005C7C19">
              <w:t>Berufliches Netzwerk pflegen</w:t>
            </w:r>
          </w:p>
        </w:tc>
        <w:tc>
          <w:tcPr>
            <w:tcW w:w="4395" w:type="dxa"/>
            <w:tcBorders>
              <w:top w:val="dotted" w:sz="4" w:space="0" w:color="auto"/>
              <w:bottom w:val="dotted" w:sz="4" w:space="0" w:color="auto"/>
            </w:tcBorders>
          </w:tcPr>
          <w:p w14:paraId="1D1DCC96" w14:textId="77777777" w:rsidR="00E3474E" w:rsidRPr="00C347B8" w:rsidRDefault="00E3474E" w:rsidP="004622E1">
            <w:pPr>
              <w:spacing w:before="120"/>
              <w:rPr>
                <w:rFonts w:ascii="Verdana" w:hAnsi="Verdana"/>
                <w:sz w:val="20"/>
                <w:szCs w:val="20"/>
              </w:rPr>
            </w:pPr>
          </w:p>
        </w:tc>
      </w:tr>
      <w:tr w:rsidR="00E3474E" w:rsidRPr="00C347B8" w14:paraId="47CD4552" w14:textId="77777777" w:rsidTr="002E35FA">
        <w:trPr>
          <w:trHeight w:val="851"/>
        </w:trPr>
        <w:tc>
          <w:tcPr>
            <w:tcW w:w="3593" w:type="dxa"/>
            <w:tcBorders>
              <w:top w:val="nil"/>
              <w:bottom w:val="single" w:sz="4" w:space="0" w:color="auto"/>
            </w:tcBorders>
          </w:tcPr>
          <w:p w14:paraId="3F9A216A" w14:textId="77777777" w:rsidR="00E3474E" w:rsidRPr="00694123" w:rsidRDefault="00E3474E" w:rsidP="004622E1">
            <w:pPr>
              <w:rPr>
                <w:rFonts w:ascii="Verdana" w:hAnsi="Verdana"/>
                <w:sz w:val="20"/>
                <w:szCs w:val="20"/>
              </w:rPr>
            </w:pPr>
          </w:p>
        </w:tc>
        <w:tc>
          <w:tcPr>
            <w:tcW w:w="7175" w:type="dxa"/>
            <w:tcBorders>
              <w:top w:val="dotted" w:sz="4" w:space="0" w:color="auto"/>
              <w:bottom w:val="single" w:sz="4" w:space="0" w:color="auto"/>
            </w:tcBorders>
            <w:vAlign w:val="center"/>
          </w:tcPr>
          <w:p w14:paraId="1700A724" w14:textId="64FCAE17" w:rsidR="00E3474E" w:rsidRPr="00C347B8" w:rsidRDefault="00F53D41" w:rsidP="004622E1">
            <w:pPr>
              <w:pStyle w:val="Aufzhlung"/>
            </w:pPr>
            <w:r w:rsidRPr="005C7C19">
              <w:t>Eigenes Profil auf Social Media updaten</w:t>
            </w:r>
          </w:p>
        </w:tc>
        <w:tc>
          <w:tcPr>
            <w:tcW w:w="4395" w:type="dxa"/>
            <w:tcBorders>
              <w:top w:val="dotted" w:sz="4" w:space="0" w:color="auto"/>
              <w:bottom w:val="single" w:sz="4" w:space="0" w:color="auto"/>
            </w:tcBorders>
          </w:tcPr>
          <w:p w14:paraId="0F18DC6F" w14:textId="77777777" w:rsidR="00E3474E" w:rsidRPr="00C347B8" w:rsidRDefault="00E3474E" w:rsidP="004622E1">
            <w:pPr>
              <w:spacing w:before="120"/>
              <w:rPr>
                <w:rFonts w:ascii="Verdana" w:hAnsi="Verdana"/>
                <w:sz w:val="20"/>
                <w:szCs w:val="20"/>
              </w:rPr>
            </w:pPr>
          </w:p>
        </w:tc>
      </w:tr>
    </w:tbl>
    <w:p w14:paraId="27439749" w14:textId="77777777" w:rsidR="002E35FA" w:rsidRDefault="002E35FA">
      <w:r>
        <w:rPr>
          <w:b/>
        </w:rPr>
        <w:br w:type="page"/>
      </w:r>
    </w:p>
    <w:tbl>
      <w:tblPr>
        <w:tblStyle w:val="Tabellenraster"/>
        <w:tblW w:w="15163" w:type="dxa"/>
        <w:tblLook w:val="04A0" w:firstRow="1" w:lastRow="0" w:firstColumn="1" w:lastColumn="0" w:noHBand="0" w:noVBand="1"/>
      </w:tblPr>
      <w:tblGrid>
        <w:gridCol w:w="3593"/>
        <w:gridCol w:w="7175"/>
        <w:gridCol w:w="4395"/>
      </w:tblGrid>
      <w:tr w:rsidR="002E35FA" w:rsidRPr="00C347B8" w14:paraId="42B4E018"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670F9D1D" w14:textId="77777777" w:rsidR="002E35FA" w:rsidRPr="00C347B8" w:rsidRDefault="002E35FA"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5D0B5A51" w14:textId="77777777" w:rsidR="002E35FA" w:rsidRPr="00C347B8" w:rsidRDefault="002E35FA"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1794CE23" w14:textId="77777777" w:rsidR="002E35FA" w:rsidRDefault="002E35FA" w:rsidP="00605FF0">
            <w:pPr>
              <w:rPr>
                <w:rFonts w:ascii="Verdana" w:hAnsi="Verdana"/>
                <w:b/>
                <w:bCs/>
              </w:rPr>
            </w:pPr>
            <w:r>
              <w:rPr>
                <w:rFonts w:ascii="Verdana" w:hAnsi="Verdana"/>
                <w:b/>
                <w:bCs/>
              </w:rPr>
              <w:t>Abt. / Sem.</w:t>
            </w:r>
          </w:p>
        </w:tc>
      </w:tr>
      <w:tr w:rsidR="0032788E" w:rsidRPr="00C347B8" w14:paraId="7603D23D" w14:textId="77777777" w:rsidTr="002D6032">
        <w:trPr>
          <w:trHeight w:val="1470"/>
        </w:trPr>
        <w:tc>
          <w:tcPr>
            <w:tcW w:w="3593" w:type="dxa"/>
            <w:tcBorders>
              <w:bottom w:val="nil"/>
            </w:tcBorders>
          </w:tcPr>
          <w:p w14:paraId="5DEBC151" w14:textId="45F6C72B" w:rsidR="0032788E" w:rsidRPr="004103B6" w:rsidRDefault="0032788E" w:rsidP="0069516F">
            <w:pPr>
              <w:pStyle w:val="2Untertitel"/>
              <w:spacing w:before="120"/>
              <w:ind w:right="33"/>
              <w:rPr>
                <w:sz w:val="20"/>
                <w:szCs w:val="20"/>
              </w:rPr>
            </w:pPr>
            <w:r w:rsidRPr="003E2BF2">
              <w:rPr>
                <w:sz w:val="20"/>
                <w:szCs w:val="20"/>
              </w:rPr>
              <w:t>a3: Kaufmännische Aufträge entgegennehmen und bearbeiten</w:t>
            </w:r>
          </w:p>
        </w:tc>
        <w:tc>
          <w:tcPr>
            <w:tcW w:w="7175" w:type="dxa"/>
            <w:tcBorders>
              <w:bottom w:val="nil"/>
            </w:tcBorders>
          </w:tcPr>
          <w:p w14:paraId="38642C19" w14:textId="3CED5508" w:rsidR="0032788E" w:rsidRPr="004103B6" w:rsidRDefault="00247812" w:rsidP="00377D57">
            <w:pPr>
              <w:spacing w:before="60" w:line="240" w:lineRule="auto"/>
              <w:jc w:val="left"/>
            </w:pPr>
            <w:r w:rsidRPr="00247812">
              <w:rPr>
                <w:rFonts w:ascii="Verdana" w:hAnsi="Verdana"/>
                <w:sz w:val="20"/>
                <w:szCs w:val="20"/>
              </w:rPr>
              <w:t>Die Kaufleute vermarkten ihr Kompetenzprofil in inner- und ausserbetrieblichen Wettbewerbssituationen für kaufmännische Aufträge. Sie erbringen Dienstleistungen im Sinne der erteilten Aufträge und überprüfen die Ausführung sowie die Zufriedenheit der Auftraggebenden. Die Kaufleute reflektieren den Erfolg, analysieren ihr Handeln und leiten Verbesserungsmassnahmen ab.</w:t>
            </w:r>
          </w:p>
        </w:tc>
        <w:tc>
          <w:tcPr>
            <w:tcW w:w="4395" w:type="dxa"/>
            <w:tcBorders>
              <w:bottom w:val="nil"/>
            </w:tcBorders>
          </w:tcPr>
          <w:p w14:paraId="75FC9598" w14:textId="77777777" w:rsidR="0032788E" w:rsidRPr="00C347B8" w:rsidRDefault="0032788E" w:rsidP="0032788E">
            <w:pPr>
              <w:spacing w:before="120"/>
              <w:rPr>
                <w:rFonts w:ascii="Verdana" w:hAnsi="Verdana"/>
                <w:sz w:val="20"/>
                <w:szCs w:val="20"/>
              </w:rPr>
            </w:pPr>
          </w:p>
        </w:tc>
      </w:tr>
      <w:tr w:rsidR="00F53D41" w:rsidRPr="00C347B8" w14:paraId="7B2C4451" w14:textId="77777777" w:rsidTr="00CA7249">
        <w:trPr>
          <w:trHeight w:val="335"/>
        </w:trPr>
        <w:tc>
          <w:tcPr>
            <w:tcW w:w="3593" w:type="dxa"/>
            <w:tcBorders>
              <w:top w:val="nil"/>
              <w:bottom w:val="nil"/>
            </w:tcBorders>
          </w:tcPr>
          <w:p w14:paraId="08B3AB03" w14:textId="77777777" w:rsidR="00F53D41" w:rsidRPr="00694123" w:rsidRDefault="00F53D41" w:rsidP="004622E1">
            <w:pPr>
              <w:rPr>
                <w:rFonts w:ascii="Verdana" w:hAnsi="Verdana"/>
                <w:sz w:val="20"/>
                <w:szCs w:val="20"/>
              </w:rPr>
            </w:pPr>
          </w:p>
        </w:tc>
        <w:tc>
          <w:tcPr>
            <w:tcW w:w="7175" w:type="dxa"/>
            <w:tcBorders>
              <w:top w:val="nil"/>
              <w:bottom w:val="dotted" w:sz="4" w:space="0" w:color="auto"/>
              <w:right w:val="single" w:sz="4" w:space="0" w:color="auto"/>
            </w:tcBorders>
          </w:tcPr>
          <w:p w14:paraId="6FB450CD" w14:textId="77777777" w:rsidR="00F53D41" w:rsidRPr="00C347B8" w:rsidRDefault="00F53D41"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738CC9F2" w14:textId="77777777" w:rsidR="00F53D41" w:rsidRPr="00694123" w:rsidRDefault="00F53D41" w:rsidP="004622E1">
            <w:pPr>
              <w:spacing w:before="120"/>
              <w:rPr>
                <w:rFonts w:ascii="Verdana" w:hAnsi="Verdana"/>
                <w:b/>
                <w:bCs/>
                <w:sz w:val="20"/>
                <w:szCs w:val="20"/>
              </w:rPr>
            </w:pPr>
            <w:r w:rsidRPr="00694123">
              <w:rPr>
                <w:rFonts w:ascii="Verdana" w:hAnsi="Verdana"/>
                <w:b/>
                <w:bCs/>
                <w:sz w:val="20"/>
                <w:szCs w:val="20"/>
              </w:rPr>
              <w:t>Mögliche Arbeiten</w:t>
            </w:r>
          </w:p>
        </w:tc>
      </w:tr>
      <w:tr w:rsidR="00F53D41" w:rsidRPr="00C347B8" w14:paraId="4D06D48A" w14:textId="77777777" w:rsidTr="002E35FA">
        <w:trPr>
          <w:trHeight w:val="851"/>
        </w:trPr>
        <w:tc>
          <w:tcPr>
            <w:tcW w:w="3593" w:type="dxa"/>
            <w:tcBorders>
              <w:top w:val="nil"/>
              <w:bottom w:val="nil"/>
            </w:tcBorders>
          </w:tcPr>
          <w:p w14:paraId="6C45DDEB"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4F5F825F" w14:textId="6271CE41" w:rsidR="00F53D41" w:rsidRPr="00C347B8" w:rsidRDefault="00F53D41" w:rsidP="004622E1">
            <w:pPr>
              <w:pStyle w:val="Aufzhlung"/>
            </w:pPr>
            <w:r w:rsidRPr="00247812">
              <w:t>Auftrag klären und durchführen</w:t>
            </w:r>
          </w:p>
        </w:tc>
        <w:tc>
          <w:tcPr>
            <w:tcW w:w="4395" w:type="dxa"/>
            <w:tcBorders>
              <w:top w:val="dotted" w:sz="4" w:space="0" w:color="auto"/>
              <w:left w:val="single" w:sz="4" w:space="0" w:color="auto"/>
              <w:bottom w:val="dotted" w:sz="4" w:space="0" w:color="auto"/>
            </w:tcBorders>
          </w:tcPr>
          <w:p w14:paraId="1E19560C" w14:textId="77777777" w:rsidR="00F53D41" w:rsidRPr="00C347B8" w:rsidRDefault="00F53D41" w:rsidP="004622E1">
            <w:pPr>
              <w:spacing w:before="120"/>
              <w:rPr>
                <w:rFonts w:ascii="Verdana" w:hAnsi="Verdana"/>
                <w:sz w:val="20"/>
                <w:szCs w:val="20"/>
              </w:rPr>
            </w:pPr>
          </w:p>
        </w:tc>
      </w:tr>
      <w:tr w:rsidR="00F53D41" w:rsidRPr="00C347B8" w14:paraId="0D3FB131" w14:textId="77777777" w:rsidTr="002E35FA">
        <w:trPr>
          <w:trHeight w:val="851"/>
        </w:trPr>
        <w:tc>
          <w:tcPr>
            <w:tcW w:w="3593" w:type="dxa"/>
            <w:tcBorders>
              <w:top w:val="nil"/>
              <w:bottom w:val="single" w:sz="4" w:space="0" w:color="auto"/>
            </w:tcBorders>
          </w:tcPr>
          <w:p w14:paraId="2E800CC7" w14:textId="77777777" w:rsidR="00F53D41" w:rsidRPr="00694123" w:rsidRDefault="00F53D41" w:rsidP="004622E1">
            <w:pPr>
              <w:rPr>
                <w:rFonts w:ascii="Verdana" w:hAnsi="Verdana"/>
                <w:sz w:val="20"/>
                <w:szCs w:val="20"/>
              </w:rPr>
            </w:pPr>
          </w:p>
        </w:tc>
        <w:tc>
          <w:tcPr>
            <w:tcW w:w="7175" w:type="dxa"/>
            <w:tcBorders>
              <w:top w:val="dotted" w:sz="4" w:space="0" w:color="auto"/>
              <w:bottom w:val="single" w:sz="4" w:space="0" w:color="auto"/>
            </w:tcBorders>
            <w:vAlign w:val="center"/>
          </w:tcPr>
          <w:p w14:paraId="0176F7F4" w14:textId="4BA9E373" w:rsidR="00F53D41" w:rsidRPr="00C347B8" w:rsidRDefault="00A92EAC" w:rsidP="004622E1">
            <w:pPr>
              <w:pStyle w:val="Aufzhlung"/>
            </w:pPr>
            <w:r w:rsidRPr="00247812">
              <w:t>Rückmeldungen entgegennehmen</w:t>
            </w:r>
          </w:p>
        </w:tc>
        <w:tc>
          <w:tcPr>
            <w:tcW w:w="4395" w:type="dxa"/>
            <w:tcBorders>
              <w:top w:val="dotted" w:sz="4" w:space="0" w:color="auto"/>
              <w:bottom w:val="single" w:sz="4" w:space="0" w:color="auto"/>
            </w:tcBorders>
          </w:tcPr>
          <w:p w14:paraId="4C12EDF5" w14:textId="77777777" w:rsidR="00F53D41" w:rsidRPr="00C347B8" w:rsidRDefault="00F53D41" w:rsidP="004622E1">
            <w:pPr>
              <w:spacing w:before="120"/>
              <w:rPr>
                <w:rFonts w:ascii="Verdana" w:hAnsi="Verdana"/>
                <w:sz w:val="20"/>
                <w:szCs w:val="20"/>
              </w:rPr>
            </w:pPr>
          </w:p>
        </w:tc>
      </w:tr>
    </w:tbl>
    <w:p w14:paraId="68DEDB77" w14:textId="77777777" w:rsidR="002E35FA" w:rsidRDefault="002E35FA">
      <w:r>
        <w:rPr>
          <w:b/>
        </w:rPr>
        <w:br w:type="page"/>
      </w:r>
    </w:p>
    <w:tbl>
      <w:tblPr>
        <w:tblStyle w:val="Tabellenraster"/>
        <w:tblW w:w="15163" w:type="dxa"/>
        <w:tblLook w:val="04A0" w:firstRow="1" w:lastRow="0" w:firstColumn="1" w:lastColumn="0" w:noHBand="0" w:noVBand="1"/>
      </w:tblPr>
      <w:tblGrid>
        <w:gridCol w:w="3593"/>
        <w:gridCol w:w="7175"/>
        <w:gridCol w:w="4395"/>
      </w:tblGrid>
      <w:tr w:rsidR="002E35FA" w:rsidRPr="00C347B8" w14:paraId="7E72D64D"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48965D3D" w14:textId="77777777" w:rsidR="002E35FA" w:rsidRPr="00C347B8" w:rsidRDefault="002E35FA"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4B83D469" w14:textId="77777777" w:rsidR="002E35FA" w:rsidRPr="00C347B8" w:rsidRDefault="002E35FA"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1B78A586" w14:textId="77777777" w:rsidR="002E35FA" w:rsidRDefault="002E35FA" w:rsidP="00605FF0">
            <w:pPr>
              <w:rPr>
                <w:rFonts w:ascii="Verdana" w:hAnsi="Verdana"/>
                <w:b/>
                <w:bCs/>
              </w:rPr>
            </w:pPr>
            <w:r>
              <w:rPr>
                <w:rFonts w:ascii="Verdana" w:hAnsi="Verdana"/>
                <w:b/>
                <w:bCs/>
              </w:rPr>
              <w:t>Abt. / Sem.</w:t>
            </w:r>
          </w:p>
        </w:tc>
      </w:tr>
      <w:tr w:rsidR="00C03708" w:rsidRPr="00C347B8" w14:paraId="6CF02F64" w14:textId="77777777" w:rsidTr="002D6032">
        <w:trPr>
          <w:trHeight w:val="1760"/>
        </w:trPr>
        <w:tc>
          <w:tcPr>
            <w:tcW w:w="3593" w:type="dxa"/>
            <w:tcBorders>
              <w:bottom w:val="nil"/>
            </w:tcBorders>
          </w:tcPr>
          <w:p w14:paraId="7EA914C9" w14:textId="3005C838" w:rsidR="00C03708" w:rsidRPr="003E2BF2" w:rsidRDefault="006F3256" w:rsidP="0069516F">
            <w:pPr>
              <w:pStyle w:val="2Untertitel"/>
              <w:spacing w:before="120"/>
              <w:ind w:right="33"/>
              <w:rPr>
                <w:sz w:val="20"/>
                <w:szCs w:val="20"/>
              </w:rPr>
            </w:pPr>
            <w:r w:rsidRPr="006F3256">
              <w:rPr>
                <w:sz w:val="20"/>
                <w:szCs w:val="20"/>
              </w:rPr>
              <w:t xml:space="preserve">b1: </w:t>
            </w:r>
            <w:r>
              <w:rPr>
                <w:sz w:val="20"/>
                <w:szCs w:val="20"/>
              </w:rPr>
              <w:br/>
            </w:r>
            <w:r w:rsidRPr="006F3256">
              <w:rPr>
                <w:sz w:val="20"/>
                <w:szCs w:val="20"/>
              </w:rPr>
              <w:t>In unterschiedlichen Teams zur Bearbeitung kaufmännischer Aufträge zu-sammenarbeiten und kommunizieren</w:t>
            </w:r>
          </w:p>
        </w:tc>
        <w:tc>
          <w:tcPr>
            <w:tcW w:w="7175" w:type="dxa"/>
            <w:tcBorders>
              <w:bottom w:val="nil"/>
            </w:tcBorders>
          </w:tcPr>
          <w:p w14:paraId="378F4BFF" w14:textId="448F7BA9" w:rsidR="00C03708" w:rsidRPr="004103B6" w:rsidRDefault="006F3256" w:rsidP="00981684">
            <w:pPr>
              <w:spacing w:before="120" w:line="240" w:lineRule="auto"/>
              <w:jc w:val="left"/>
              <w:rPr>
                <w:rFonts w:ascii="Verdana" w:hAnsi="Verdana"/>
                <w:sz w:val="20"/>
                <w:szCs w:val="20"/>
              </w:rPr>
            </w:pPr>
            <w:r w:rsidRPr="006F3256">
              <w:rPr>
                <w:rFonts w:ascii="Verdana" w:hAnsi="Verdana"/>
                <w:sz w:val="20"/>
                <w:szCs w:val="20"/>
              </w:rPr>
              <w:t xml:space="preserve">Die Kaufleute üben ihre Tätigkeiten in wechselnden Teamkonstellationen aus. Sie kommunizieren mit ihnen in der regionalen Landessprache, in Englisch oder in einer zweiten Landessprache. Die Kaufleute informieren sich über die Gepflogenheiten in anderen Kulturkreisen und berücksichtigen diese in Zusammenarbeit und Kommunikation. In jedem Fall halten sie Vorgaben, Vereinbarungen sowie Termine ein und leiten bei Abweichungen zeitgerecht Massnahmen ein. </w:t>
            </w:r>
            <w:r>
              <w:rPr>
                <w:rFonts w:ascii="Verdana" w:hAnsi="Verdana"/>
                <w:sz w:val="20"/>
                <w:szCs w:val="20"/>
              </w:rPr>
              <w:t xml:space="preserve"> </w:t>
            </w:r>
          </w:p>
        </w:tc>
        <w:tc>
          <w:tcPr>
            <w:tcW w:w="4395" w:type="dxa"/>
            <w:tcBorders>
              <w:bottom w:val="nil"/>
            </w:tcBorders>
          </w:tcPr>
          <w:p w14:paraId="0F633B8C" w14:textId="77777777" w:rsidR="00C03708" w:rsidRPr="00C347B8" w:rsidRDefault="00C03708" w:rsidP="00C03708">
            <w:pPr>
              <w:spacing w:before="120"/>
              <w:jc w:val="left"/>
              <w:rPr>
                <w:rFonts w:ascii="Verdana" w:hAnsi="Verdana"/>
                <w:sz w:val="20"/>
                <w:szCs w:val="20"/>
              </w:rPr>
            </w:pPr>
          </w:p>
        </w:tc>
      </w:tr>
      <w:tr w:rsidR="00F53D41" w:rsidRPr="00C347B8" w14:paraId="4ACC934B" w14:textId="77777777" w:rsidTr="00CA7249">
        <w:trPr>
          <w:trHeight w:val="335"/>
        </w:trPr>
        <w:tc>
          <w:tcPr>
            <w:tcW w:w="3593" w:type="dxa"/>
            <w:tcBorders>
              <w:top w:val="nil"/>
              <w:bottom w:val="nil"/>
            </w:tcBorders>
          </w:tcPr>
          <w:p w14:paraId="42ADBCBD" w14:textId="77777777" w:rsidR="00F53D41" w:rsidRPr="00694123" w:rsidRDefault="00F53D41" w:rsidP="004622E1">
            <w:pPr>
              <w:rPr>
                <w:rFonts w:ascii="Verdana" w:hAnsi="Verdana"/>
                <w:sz w:val="20"/>
                <w:szCs w:val="20"/>
              </w:rPr>
            </w:pPr>
          </w:p>
        </w:tc>
        <w:tc>
          <w:tcPr>
            <w:tcW w:w="7175" w:type="dxa"/>
            <w:tcBorders>
              <w:top w:val="nil"/>
              <w:bottom w:val="dotted" w:sz="4" w:space="0" w:color="auto"/>
              <w:right w:val="single" w:sz="4" w:space="0" w:color="auto"/>
            </w:tcBorders>
          </w:tcPr>
          <w:p w14:paraId="1E2E7056" w14:textId="77777777" w:rsidR="00F53D41" w:rsidRPr="00C347B8" w:rsidRDefault="00F53D41"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76984644" w14:textId="77777777" w:rsidR="00F53D41" w:rsidRPr="00694123" w:rsidRDefault="00F53D41" w:rsidP="004622E1">
            <w:pPr>
              <w:spacing w:before="120"/>
              <w:rPr>
                <w:rFonts w:ascii="Verdana" w:hAnsi="Verdana"/>
                <w:b/>
                <w:bCs/>
                <w:sz w:val="20"/>
                <w:szCs w:val="20"/>
              </w:rPr>
            </w:pPr>
            <w:r w:rsidRPr="00694123">
              <w:rPr>
                <w:rFonts w:ascii="Verdana" w:hAnsi="Verdana"/>
                <w:b/>
                <w:bCs/>
                <w:sz w:val="20"/>
                <w:szCs w:val="20"/>
              </w:rPr>
              <w:t>Mögliche Arbeiten</w:t>
            </w:r>
          </w:p>
        </w:tc>
      </w:tr>
      <w:tr w:rsidR="00F53D41" w:rsidRPr="00C347B8" w14:paraId="0175DBCF" w14:textId="77777777" w:rsidTr="002E35FA">
        <w:trPr>
          <w:trHeight w:val="761"/>
        </w:trPr>
        <w:tc>
          <w:tcPr>
            <w:tcW w:w="3593" w:type="dxa"/>
            <w:tcBorders>
              <w:top w:val="nil"/>
              <w:bottom w:val="single" w:sz="4" w:space="0" w:color="auto"/>
            </w:tcBorders>
          </w:tcPr>
          <w:p w14:paraId="3FBC2335" w14:textId="77777777" w:rsidR="00F53D41" w:rsidRPr="00694123" w:rsidRDefault="00F53D41" w:rsidP="004622E1">
            <w:pPr>
              <w:rPr>
                <w:rFonts w:ascii="Verdana" w:hAnsi="Verdana"/>
                <w:sz w:val="20"/>
                <w:szCs w:val="20"/>
              </w:rPr>
            </w:pPr>
          </w:p>
        </w:tc>
        <w:tc>
          <w:tcPr>
            <w:tcW w:w="7175" w:type="dxa"/>
            <w:tcBorders>
              <w:top w:val="dotted" w:sz="4" w:space="0" w:color="auto"/>
              <w:bottom w:val="single" w:sz="4" w:space="0" w:color="auto"/>
            </w:tcBorders>
            <w:vAlign w:val="center"/>
          </w:tcPr>
          <w:p w14:paraId="2F9F72F5" w14:textId="3C310E15" w:rsidR="00F53D41" w:rsidRPr="00C347B8" w:rsidRDefault="00981684" w:rsidP="004622E1">
            <w:pPr>
              <w:pStyle w:val="Aufzhlung"/>
            </w:pPr>
            <w:r w:rsidRPr="006F3256">
              <w:t>Teamspirit leben</w:t>
            </w:r>
          </w:p>
        </w:tc>
        <w:tc>
          <w:tcPr>
            <w:tcW w:w="4395" w:type="dxa"/>
            <w:tcBorders>
              <w:top w:val="dotted" w:sz="4" w:space="0" w:color="auto"/>
              <w:bottom w:val="single" w:sz="4" w:space="0" w:color="auto"/>
            </w:tcBorders>
          </w:tcPr>
          <w:p w14:paraId="1309FE84" w14:textId="77777777" w:rsidR="00F53D41" w:rsidRPr="00C347B8" w:rsidRDefault="00F53D41" w:rsidP="004622E1">
            <w:pPr>
              <w:spacing w:before="120"/>
              <w:rPr>
                <w:rFonts w:ascii="Verdana" w:hAnsi="Verdana"/>
                <w:sz w:val="20"/>
                <w:szCs w:val="20"/>
              </w:rPr>
            </w:pPr>
          </w:p>
        </w:tc>
      </w:tr>
      <w:tr w:rsidR="00247812" w:rsidRPr="00C347B8" w14:paraId="76D5FCD7" w14:textId="77777777" w:rsidTr="00CA7249">
        <w:trPr>
          <w:trHeight w:val="1760"/>
        </w:trPr>
        <w:tc>
          <w:tcPr>
            <w:tcW w:w="3593" w:type="dxa"/>
            <w:tcBorders>
              <w:bottom w:val="nil"/>
            </w:tcBorders>
          </w:tcPr>
          <w:p w14:paraId="5AE76137" w14:textId="57940EDA" w:rsidR="00247812" w:rsidRPr="003E2BF2" w:rsidRDefault="002A1878" w:rsidP="0069516F">
            <w:pPr>
              <w:pStyle w:val="2Untertitel"/>
              <w:spacing w:before="120"/>
              <w:ind w:right="33"/>
              <w:rPr>
                <w:sz w:val="20"/>
                <w:szCs w:val="20"/>
              </w:rPr>
            </w:pPr>
            <w:r w:rsidRPr="002A1878">
              <w:rPr>
                <w:sz w:val="20"/>
                <w:szCs w:val="20"/>
              </w:rPr>
              <w:t>b2</w:t>
            </w:r>
            <w:r>
              <w:rPr>
                <w:sz w:val="20"/>
                <w:szCs w:val="20"/>
              </w:rPr>
              <w:t>:</w:t>
            </w:r>
            <w:r>
              <w:rPr>
                <w:sz w:val="20"/>
                <w:szCs w:val="20"/>
              </w:rPr>
              <w:br/>
            </w:r>
            <w:r w:rsidRPr="002A1878">
              <w:rPr>
                <w:sz w:val="20"/>
                <w:szCs w:val="20"/>
              </w:rPr>
              <w:t>Schnittstellen in betrieblichen Prozessen koordinieren</w:t>
            </w:r>
          </w:p>
        </w:tc>
        <w:tc>
          <w:tcPr>
            <w:tcW w:w="7175" w:type="dxa"/>
            <w:tcBorders>
              <w:bottom w:val="nil"/>
            </w:tcBorders>
          </w:tcPr>
          <w:p w14:paraId="3AEB08D9" w14:textId="340037A1" w:rsidR="00247812" w:rsidRPr="004103B6" w:rsidRDefault="002A1878" w:rsidP="00CA7249">
            <w:pPr>
              <w:spacing w:before="120" w:line="240" w:lineRule="auto"/>
              <w:jc w:val="left"/>
              <w:rPr>
                <w:rFonts w:ascii="Verdana" w:hAnsi="Verdana"/>
                <w:sz w:val="20"/>
                <w:szCs w:val="20"/>
              </w:rPr>
            </w:pPr>
            <w:r w:rsidRPr="002A1878">
              <w:rPr>
                <w:rFonts w:ascii="Verdana" w:hAnsi="Verdana"/>
                <w:sz w:val="20"/>
                <w:szCs w:val="20"/>
              </w:rPr>
              <w:t>Die Kaufleute arbeiten als Bindeglied an Schnittstellen mit verschiedenen Funktionsbereichen und Anspruchsgruppen zusammen und beziehen in ihre Arbeit die unterschiedlichen Interessen der Beteiligten mit ein. Sie koordinieren die Schnittstellen mit kaufmännischen Hilfsmitteln, übersetzen technisch und fachlich anspruchsvolle Inhalte in adressatengerechte Informationen und dokumentieren entsprechende Aktivitäten. Sie bringen bei den zuständigen Stellen Verbesserungsvorschläge an.</w:t>
            </w:r>
          </w:p>
        </w:tc>
        <w:tc>
          <w:tcPr>
            <w:tcW w:w="4395" w:type="dxa"/>
            <w:tcBorders>
              <w:bottom w:val="nil"/>
            </w:tcBorders>
          </w:tcPr>
          <w:p w14:paraId="65BF4C10" w14:textId="77777777" w:rsidR="00247812" w:rsidRPr="00C347B8" w:rsidRDefault="00247812" w:rsidP="00DF394D">
            <w:pPr>
              <w:spacing w:before="120"/>
              <w:jc w:val="left"/>
              <w:rPr>
                <w:rFonts w:ascii="Verdana" w:hAnsi="Verdana"/>
                <w:sz w:val="20"/>
                <w:szCs w:val="20"/>
              </w:rPr>
            </w:pPr>
          </w:p>
        </w:tc>
      </w:tr>
      <w:tr w:rsidR="00F53D41" w:rsidRPr="00C347B8" w14:paraId="09E2EAD8" w14:textId="77777777" w:rsidTr="002E35FA">
        <w:trPr>
          <w:trHeight w:val="335"/>
        </w:trPr>
        <w:tc>
          <w:tcPr>
            <w:tcW w:w="3593" w:type="dxa"/>
            <w:tcBorders>
              <w:top w:val="nil"/>
              <w:bottom w:val="nil"/>
            </w:tcBorders>
            <w:shd w:val="clear" w:color="auto" w:fill="auto"/>
          </w:tcPr>
          <w:p w14:paraId="0C9ECBDB" w14:textId="77777777" w:rsidR="00F53D41" w:rsidRPr="00694123" w:rsidRDefault="00F53D41" w:rsidP="004622E1">
            <w:pPr>
              <w:rPr>
                <w:rFonts w:ascii="Verdana" w:hAnsi="Verdana"/>
                <w:sz w:val="20"/>
                <w:szCs w:val="20"/>
              </w:rPr>
            </w:pPr>
          </w:p>
        </w:tc>
        <w:tc>
          <w:tcPr>
            <w:tcW w:w="7175" w:type="dxa"/>
            <w:tcBorders>
              <w:top w:val="nil"/>
              <w:bottom w:val="dotted" w:sz="4" w:space="0" w:color="auto"/>
              <w:right w:val="single" w:sz="4" w:space="0" w:color="auto"/>
            </w:tcBorders>
            <w:shd w:val="clear" w:color="auto" w:fill="auto"/>
          </w:tcPr>
          <w:p w14:paraId="42FF574B" w14:textId="77777777" w:rsidR="00F53D41" w:rsidRPr="00C347B8" w:rsidRDefault="00F53D41"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shd w:val="clear" w:color="auto" w:fill="auto"/>
          </w:tcPr>
          <w:p w14:paraId="58C49DB4" w14:textId="77777777" w:rsidR="00F53D41" w:rsidRPr="00694123" w:rsidRDefault="00F53D41" w:rsidP="004622E1">
            <w:pPr>
              <w:spacing w:before="120"/>
              <w:rPr>
                <w:rFonts w:ascii="Verdana" w:hAnsi="Verdana"/>
                <w:b/>
                <w:bCs/>
                <w:sz w:val="20"/>
                <w:szCs w:val="20"/>
              </w:rPr>
            </w:pPr>
            <w:r w:rsidRPr="00694123">
              <w:rPr>
                <w:rFonts w:ascii="Verdana" w:hAnsi="Verdana"/>
                <w:b/>
                <w:bCs/>
                <w:sz w:val="20"/>
                <w:szCs w:val="20"/>
              </w:rPr>
              <w:t>Mögliche Arbeiten</w:t>
            </w:r>
          </w:p>
        </w:tc>
      </w:tr>
      <w:tr w:rsidR="00F53D41" w:rsidRPr="00C347B8" w14:paraId="3289E4D2" w14:textId="77777777" w:rsidTr="004A39F0">
        <w:trPr>
          <w:trHeight w:val="851"/>
        </w:trPr>
        <w:tc>
          <w:tcPr>
            <w:tcW w:w="3593" w:type="dxa"/>
            <w:tcBorders>
              <w:top w:val="nil"/>
              <w:bottom w:val="nil"/>
            </w:tcBorders>
            <w:shd w:val="clear" w:color="auto" w:fill="auto"/>
          </w:tcPr>
          <w:p w14:paraId="61581BE3"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shd w:val="clear" w:color="auto" w:fill="auto"/>
            <w:vAlign w:val="center"/>
          </w:tcPr>
          <w:p w14:paraId="0C32AEE1" w14:textId="366D131F" w:rsidR="00F53D41" w:rsidRPr="00C347B8" w:rsidRDefault="00CA7249" w:rsidP="004622E1">
            <w:pPr>
              <w:pStyle w:val="Aufzhlung"/>
            </w:pPr>
            <w:r w:rsidRPr="002A1878">
              <w:t>Sich dienstleistungsorientiert verhalten</w:t>
            </w:r>
          </w:p>
        </w:tc>
        <w:tc>
          <w:tcPr>
            <w:tcW w:w="4395" w:type="dxa"/>
            <w:tcBorders>
              <w:top w:val="dotted" w:sz="4" w:space="0" w:color="auto"/>
              <w:left w:val="single" w:sz="4" w:space="0" w:color="auto"/>
              <w:bottom w:val="dotted" w:sz="4" w:space="0" w:color="auto"/>
            </w:tcBorders>
            <w:shd w:val="clear" w:color="auto" w:fill="auto"/>
          </w:tcPr>
          <w:p w14:paraId="0F6BB84C" w14:textId="77777777" w:rsidR="00F53D41" w:rsidRPr="00C347B8" w:rsidRDefault="00F53D41" w:rsidP="004622E1">
            <w:pPr>
              <w:spacing w:before="120"/>
              <w:rPr>
                <w:rFonts w:ascii="Verdana" w:hAnsi="Verdana"/>
                <w:sz w:val="20"/>
                <w:szCs w:val="20"/>
              </w:rPr>
            </w:pPr>
          </w:p>
        </w:tc>
      </w:tr>
      <w:tr w:rsidR="00F53D41" w:rsidRPr="00C347B8" w14:paraId="53CF181B" w14:textId="77777777" w:rsidTr="004A39F0">
        <w:trPr>
          <w:trHeight w:val="851"/>
        </w:trPr>
        <w:tc>
          <w:tcPr>
            <w:tcW w:w="3593" w:type="dxa"/>
            <w:tcBorders>
              <w:top w:val="nil"/>
              <w:bottom w:val="nil"/>
            </w:tcBorders>
            <w:shd w:val="clear" w:color="auto" w:fill="auto"/>
          </w:tcPr>
          <w:p w14:paraId="6F1C2261"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tcBorders>
            <w:shd w:val="clear" w:color="auto" w:fill="auto"/>
            <w:vAlign w:val="center"/>
          </w:tcPr>
          <w:p w14:paraId="255FD821" w14:textId="176CF119" w:rsidR="00F53D41" w:rsidRPr="00C347B8" w:rsidRDefault="00CA7249" w:rsidP="004622E1">
            <w:pPr>
              <w:pStyle w:val="Aufzhlung"/>
            </w:pPr>
            <w:r w:rsidRPr="00304A4C">
              <w:t>Informationen entgegennehmen und weiterleiten</w:t>
            </w:r>
          </w:p>
        </w:tc>
        <w:tc>
          <w:tcPr>
            <w:tcW w:w="4395" w:type="dxa"/>
            <w:tcBorders>
              <w:top w:val="dotted" w:sz="4" w:space="0" w:color="auto"/>
              <w:bottom w:val="dotted" w:sz="4" w:space="0" w:color="auto"/>
            </w:tcBorders>
            <w:shd w:val="clear" w:color="auto" w:fill="auto"/>
          </w:tcPr>
          <w:p w14:paraId="68F32B40" w14:textId="77777777" w:rsidR="00F53D41" w:rsidRPr="00C347B8" w:rsidRDefault="00F53D41" w:rsidP="004622E1">
            <w:pPr>
              <w:spacing w:before="120"/>
              <w:rPr>
                <w:rFonts w:ascii="Verdana" w:hAnsi="Verdana"/>
                <w:sz w:val="20"/>
                <w:szCs w:val="20"/>
              </w:rPr>
            </w:pPr>
          </w:p>
        </w:tc>
      </w:tr>
      <w:tr w:rsidR="00F53D41" w:rsidRPr="00C347B8" w14:paraId="5773B6F5" w14:textId="77777777" w:rsidTr="004A39F0">
        <w:trPr>
          <w:trHeight w:val="851"/>
        </w:trPr>
        <w:tc>
          <w:tcPr>
            <w:tcW w:w="3593" w:type="dxa"/>
            <w:tcBorders>
              <w:top w:val="nil"/>
              <w:bottom w:val="single" w:sz="4" w:space="0" w:color="auto"/>
            </w:tcBorders>
            <w:shd w:val="clear" w:color="auto" w:fill="auto"/>
          </w:tcPr>
          <w:p w14:paraId="4ADCA630" w14:textId="77777777" w:rsidR="00F53D41" w:rsidRPr="00694123" w:rsidRDefault="00F53D41" w:rsidP="004622E1">
            <w:pPr>
              <w:rPr>
                <w:rFonts w:ascii="Verdana" w:hAnsi="Verdana"/>
                <w:sz w:val="20"/>
                <w:szCs w:val="20"/>
              </w:rPr>
            </w:pPr>
          </w:p>
        </w:tc>
        <w:tc>
          <w:tcPr>
            <w:tcW w:w="7175" w:type="dxa"/>
            <w:tcBorders>
              <w:top w:val="dotted" w:sz="4" w:space="0" w:color="auto"/>
              <w:bottom w:val="single" w:sz="4" w:space="0" w:color="auto"/>
            </w:tcBorders>
            <w:shd w:val="clear" w:color="auto" w:fill="auto"/>
            <w:vAlign w:val="center"/>
          </w:tcPr>
          <w:p w14:paraId="0DE06C3D" w14:textId="150D22E4" w:rsidR="00F53D41" w:rsidRPr="00C347B8" w:rsidRDefault="00CA7249" w:rsidP="004622E1">
            <w:pPr>
              <w:pStyle w:val="Aufzhlung"/>
            </w:pPr>
            <w:r w:rsidRPr="00304A4C">
              <w:t>Betriebliche Schnittstellen analysieren</w:t>
            </w:r>
          </w:p>
        </w:tc>
        <w:tc>
          <w:tcPr>
            <w:tcW w:w="4395" w:type="dxa"/>
            <w:tcBorders>
              <w:top w:val="dotted" w:sz="4" w:space="0" w:color="auto"/>
              <w:bottom w:val="single" w:sz="4" w:space="0" w:color="auto"/>
            </w:tcBorders>
            <w:shd w:val="clear" w:color="auto" w:fill="auto"/>
          </w:tcPr>
          <w:p w14:paraId="75A509BE" w14:textId="77777777" w:rsidR="00F53D41" w:rsidRPr="00C347B8" w:rsidRDefault="00F53D41" w:rsidP="004622E1">
            <w:pPr>
              <w:spacing w:before="120"/>
              <w:rPr>
                <w:rFonts w:ascii="Verdana" w:hAnsi="Verdana"/>
                <w:sz w:val="20"/>
                <w:szCs w:val="20"/>
              </w:rPr>
            </w:pPr>
          </w:p>
        </w:tc>
      </w:tr>
      <w:tr w:rsidR="00247812" w:rsidRPr="00C347B8" w14:paraId="55C718EA" w14:textId="77777777" w:rsidTr="00CA7249">
        <w:trPr>
          <w:trHeight w:val="1760"/>
        </w:trPr>
        <w:tc>
          <w:tcPr>
            <w:tcW w:w="3593" w:type="dxa"/>
            <w:tcBorders>
              <w:bottom w:val="nil"/>
            </w:tcBorders>
          </w:tcPr>
          <w:p w14:paraId="0A51CE0D" w14:textId="59411DEA" w:rsidR="00247812" w:rsidRPr="003E2BF2" w:rsidRDefault="002B3826" w:rsidP="0069516F">
            <w:pPr>
              <w:pStyle w:val="2Untertitel"/>
              <w:spacing w:before="120"/>
              <w:ind w:right="33"/>
              <w:rPr>
                <w:sz w:val="20"/>
                <w:szCs w:val="20"/>
              </w:rPr>
            </w:pPr>
            <w:r w:rsidRPr="002B3826">
              <w:rPr>
                <w:sz w:val="20"/>
                <w:szCs w:val="20"/>
              </w:rPr>
              <w:lastRenderedPageBreak/>
              <w:t>b3:</w:t>
            </w:r>
            <w:r>
              <w:rPr>
                <w:sz w:val="20"/>
                <w:szCs w:val="20"/>
              </w:rPr>
              <w:br/>
            </w:r>
            <w:r w:rsidRPr="002B3826">
              <w:rPr>
                <w:sz w:val="20"/>
                <w:szCs w:val="20"/>
              </w:rPr>
              <w:t>In wirtschaftlichen Fachdiskussionen mitdiskutieren</w:t>
            </w:r>
          </w:p>
        </w:tc>
        <w:tc>
          <w:tcPr>
            <w:tcW w:w="7175" w:type="dxa"/>
            <w:tcBorders>
              <w:bottom w:val="nil"/>
            </w:tcBorders>
          </w:tcPr>
          <w:p w14:paraId="3E798759" w14:textId="08962416" w:rsidR="00247812" w:rsidRPr="004103B6" w:rsidRDefault="002B3826" w:rsidP="00CA7249">
            <w:pPr>
              <w:spacing w:before="120" w:line="240" w:lineRule="auto"/>
              <w:jc w:val="left"/>
              <w:rPr>
                <w:rFonts w:ascii="Verdana" w:hAnsi="Verdana"/>
                <w:sz w:val="20"/>
                <w:szCs w:val="20"/>
              </w:rPr>
            </w:pPr>
            <w:r w:rsidRPr="002B3826">
              <w:rPr>
                <w:rFonts w:ascii="Verdana" w:hAnsi="Verdana"/>
                <w:sz w:val="20"/>
                <w:szCs w:val="20"/>
              </w:rPr>
              <w:t>Die Kaufleute diskutieren wirtschaftliche Themen mit Arbeitskolleg/innen, wobei sie auch Themen der Ethik, Moral, Technologie, Ökologie, Nachhaltigkeit sowie des Rechts berücksichtigen. Bei Unklarheiten recherchieren sie im Internet und hinterfragen die Seriosität sowie die Qualität ihrer Ergebnisse. Die Kaufleute reflektieren aktuelle wirtschaftspolitische Entwicklungen und deren Auswirkung auf den Wirtschaftszweig sowie den Betrieb, in denen sie arbeiten. Und sie erläutern die spezifische Interessenlage des Betriebs gegenüber verschiedenen Anspruchsgruppen.</w:t>
            </w:r>
          </w:p>
        </w:tc>
        <w:tc>
          <w:tcPr>
            <w:tcW w:w="4395" w:type="dxa"/>
            <w:tcBorders>
              <w:bottom w:val="nil"/>
            </w:tcBorders>
          </w:tcPr>
          <w:p w14:paraId="574A3B05" w14:textId="77777777" w:rsidR="00247812" w:rsidRPr="00C347B8" w:rsidRDefault="00247812" w:rsidP="00DF394D">
            <w:pPr>
              <w:spacing w:before="120"/>
              <w:jc w:val="left"/>
              <w:rPr>
                <w:rFonts w:ascii="Verdana" w:hAnsi="Verdana"/>
                <w:sz w:val="20"/>
                <w:szCs w:val="20"/>
              </w:rPr>
            </w:pPr>
          </w:p>
        </w:tc>
      </w:tr>
      <w:tr w:rsidR="00F53D41" w:rsidRPr="00C347B8" w14:paraId="6F42F7A9" w14:textId="77777777" w:rsidTr="00CA7249">
        <w:trPr>
          <w:trHeight w:val="335"/>
        </w:trPr>
        <w:tc>
          <w:tcPr>
            <w:tcW w:w="3593" w:type="dxa"/>
            <w:tcBorders>
              <w:top w:val="nil"/>
              <w:bottom w:val="nil"/>
            </w:tcBorders>
          </w:tcPr>
          <w:p w14:paraId="0D3EB571" w14:textId="77777777" w:rsidR="00F53D41" w:rsidRPr="00694123" w:rsidRDefault="00F53D41" w:rsidP="004622E1">
            <w:pPr>
              <w:rPr>
                <w:rFonts w:ascii="Verdana" w:hAnsi="Verdana"/>
                <w:sz w:val="20"/>
                <w:szCs w:val="20"/>
              </w:rPr>
            </w:pPr>
          </w:p>
        </w:tc>
        <w:tc>
          <w:tcPr>
            <w:tcW w:w="7175" w:type="dxa"/>
            <w:tcBorders>
              <w:top w:val="nil"/>
              <w:bottom w:val="dotted" w:sz="4" w:space="0" w:color="auto"/>
              <w:right w:val="single" w:sz="4" w:space="0" w:color="auto"/>
            </w:tcBorders>
          </w:tcPr>
          <w:p w14:paraId="39C35AC3" w14:textId="77777777" w:rsidR="00F53D41" w:rsidRPr="00C347B8" w:rsidRDefault="00F53D41"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67DB2D9" w14:textId="77777777" w:rsidR="00F53D41" w:rsidRPr="00694123" w:rsidRDefault="00F53D41" w:rsidP="004622E1">
            <w:pPr>
              <w:spacing w:before="120"/>
              <w:rPr>
                <w:rFonts w:ascii="Verdana" w:hAnsi="Verdana"/>
                <w:b/>
                <w:bCs/>
                <w:sz w:val="20"/>
                <w:szCs w:val="20"/>
              </w:rPr>
            </w:pPr>
            <w:r w:rsidRPr="00694123">
              <w:rPr>
                <w:rFonts w:ascii="Verdana" w:hAnsi="Verdana"/>
                <w:b/>
                <w:bCs/>
                <w:sz w:val="20"/>
                <w:szCs w:val="20"/>
              </w:rPr>
              <w:t>Mögliche Arbeiten</w:t>
            </w:r>
          </w:p>
        </w:tc>
      </w:tr>
      <w:tr w:rsidR="00F53D41" w:rsidRPr="00C347B8" w14:paraId="07B5E81F" w14:textId="77777777" w:rsidTr="004A39F0">
        <w:trPr>
          <w:trHeight w:val="851"/>
        </w:trPr>
        <w:tc>
          <w:tcPr>
            <w:tcW w:w="3593" w:type="dxa"/>
            <w:tcBorders>
              <w:top w:val="nil"/>
              <w:bottom w:val="nil"/>
            </w:tcBorders>
          </w:tcPr>
          <w:p w14:paraId="7723FD83"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3AC172D1" w14:textId="44E9DE99" w:rsidR="00F53D41" w:rsidRPr="00C347B8" w:rsidRDefault="00CA7249" w:rsidP="004622E1">
            <w:pPr>
              <w:pStyle w:val="Aufzhlung"/>
            </w:pPr>
            <w:r w:rsidRPr="002B3826">
              <w:t>Wirtschaftliche Entwicklungen interpretieren und eine eigene Meinung bilden</w:t>
            </w:r>
          </w:p>
        </w:tc>
        <w:tc>
          <w:tcPr>
            <w:tcW w:w="4395" w:type="dxa"/>
            <w:tcBorders>
              <w:top w:val="dotted" w:sz="4" w:space="0" w:color="auto"/>
              <w:left w:val="single" w:sz="4" w:space="0" w:color="auto"/>
              <w:bottom w:val="dotted" w:sz="4" w:space="0" w:color="auto"/>
            </w:tcBorders>
          </w:tcPr>
          <w:p w14:paraId="2A5E88E1" w14:textId="77777777" w:rsidR="00F53D41" w:rsidRPr="00C347B8" w:rsidRDefault="00F53D41" w:rsidP="004622E1">
            <w:pPr>
              <w:spacing w:before="120"/>
              <w:rPr>
                <w:rFonts w:ascii="Verdana" w:hAnsi="Verdana"/>
                <w:sz w:val="20"/>
                <w:szCs w:val="20"/>
              </w:rPr>
            </w:pPr>
          </w:p>
        </w:tc>
      </w:tr>
      <w:tr w:rsidR="00F53D41" w:rsidRPr="00C347B8" w14:paraId="3928FEA1" w14:textId="77777777" w:rsidTr="004A39F0">
        <w:trPr>
          <w:trHeight w:val="851"/>
        </w:trPr>
        <w:tc>
          <w:tcPr>
            <w:tcW w:w="3593" w:type="dxa"/>
            <w:tcBorders>
              <w:top w:val="nil"/>
              <w:bottom w:val="single" w:sz="4" w:space="0" w:color="auto"/>
            </w:tcBorders>
          </w:tcPr>
          <w:p w14:paraId="75A4ADB0" w14:textId="77777777" w:rsidR="00F53D41" w:rsidRPr="00694123" w:rsidRDefault="00F53D41" w:rsidP="004622E1">
            <w:pPr>
              <w:rPr>
                <w:rFonts w:ascii="Verdana" w:hAnsi="Verdana"/>
                <w:sz w:val="20"/>
                <w:szCs w:val="20"/>
              </w:rPr>
            </w:pPr>
          </w:p>
        </w:tc>
        <w:tc>
          <w:tcPr>
            <w:tcW w:w="7175" w:type="dxa"/>
            <w:tcBorders>
              <w:top w:val="dotted" w:sz="4" w:space="0" w:color="auto"/>
              <w:bottom w:val="single" w:sz="4" w:space="0" w:color="auto"/>
            </w:tcBorders>
            <w:vAlign w:val="center"/>
          </w:tcPr>
          <w:p w14:paraId="49A82DC0" w14:textId="6EBA9FEC" w:rsidR="00F53D41" w:rsidRPr="00C347B8" w:rsidRDefault="00CA7249" w:rsidP="004622E1">
            <w:pPr>
              <w:pStyle w:val="Aufzhlung"/>
            </w:pPr>
            <w:r w:rsidRPr="002B3826">
              <w:t>In Fachdiskussionen mitdiskutieren</w:t>
            </w:r>
          </w:p>
        </w:tc>
        <w:tc>
          <w:tcPr>
            <w:tcW w:w="4395" w:type="dxa"/>
            <w:tcBorders>
              <w:top w:val="dotted" w:sz="4" w:space="0" w:color="auto"/>
              <w:bottom w:val="single" w:sz="4" w:space="0" w:color="auto"/>
            </w:tcBorders>
          </w:tcPr>
          <w:p w14:paraId="53EFFF7B" w14:textId="77777777" w:rsidR="00F53D41" w:rsidRPr="00C347B8" w:rsidRDefault="00F53D41" w:rsidP="004622E1">
            <w:pPr>
              <w:spacing w:before="120"/>
              <w:rPr>
                <w:rFonts w:ascii="Verdana" w:hAnsi="Verdana"/>
                <w:sz w:val="20"/>
                <w:szCs w:val="20"/>
              </w:rPr>
            </w:pPr>
          </w:p>
        </w:tc>
      </w:tr>
    </w:tbl>
    <w:p w14:paraId="2E0F6D7B" w14:textId="77777777" w:rsidR="004A39F0" w:rsidRDefault="004A39F0">
      <w: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08E8D345"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72BABE3E" w14:textId="66FDB4D6"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0121530D"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767BDD61" w14:textId="77777777" w:rsidR="004A39F0" w:rsidRDefault="004A39F0" w:rsidP="00605FF0">
            <w:pPr>
              <w:rPr>
                <w:rFonts w:ascii="Verdana" w:hAnsi="Verdana"/>
                <w:b/>
                <w:bCs/>
              </w:rPr>
            </w:pPr>
            <w:r>
              <w:rPr>
                <w:rFonts w:ascii="Verdana" w:hAnsi="Verdana"/>
                <w:b/>
                <w:bCs/>
              </w:rPr>
              <w:t>Abt. / Sem.</w:t>
            </w:r>
          </w:p>
        </w:tc>
      </w:tr>
      <w:tr w:rsidR="00247812" w:rsidRPr="00C347B8" w14:paraId="50ABC049" w14:textId="77777777" w:rsidTr="00505CD2">
        <w:trPr>
          <w:trHeight w:val="1760"/>
        </w:trPr>
        <w:tc>
          <w:tcPr>
            <w:tcW w:w="3593" w:type="dxa"/>
            <w:tcBorders>
              <w:bottom w:val="nil"/>
            </w:tcBorders>
          </w:tcPr>
          <w:p w14:paraId="5213AAA3" w14:textId="3442F617" w:rsidR="00247812" w:rsidRPr="003E2BF2" w:rsidRDefault="00CB2946" w:rsidP="0069516F">
            <w:pPr>
              <w:pStyle w:val="2Untertitel"/>
              <w:spacing w:before="120"/>
              <w:ind w:right="33"/>
              <w:rPr>
                <w:sz w:val="20"/>
                <w:szCs w:val="20"/>
              </w:rPr>
            </w:pPr>
            <w:r w:rsidRPr="00CB2946">
              <w:rPr>
                <w:sz w:val="20"/>
                <w:szCs w:val="20"/>
              </w:rPr>
              <w:t>b4:</w:t>
            </w:r>
            <w:r>
              <w:rPr>
                <w:sz w:val="20"/>
                <w:szCs w:val="20"/>
              </w:rPr>
              <w:br/>
            </w:r>
            <w:r w:rsidRPr="00CB2946">
              <w:rPr>
                <w:sz w:val="20"/>
                <w:szCs w:val="20"/>
              </w:rPr>
              <w:t>Kaufmännische Projektmanagementaufgaben ausführen</w:t>
            </w:r>
            <w:r>
              <w:rPr>
                <w:sz w:val="20"/>
                <w:szCs w:val="20"/>
              </w:rPr>
              <w:t xml:space="preserve"> </w:t>
            </w:r>
            <w:r w:rsidRPr="00CB2946">
              <w:rPr>
                <w:sz w:val="20"/>
                <w:szCs w:val="20"/>
              </w:rPr>
              <w:t>und Teilprojekte bearbeiten</w:t>
            </w:r>
          </w:p>
        </w:tc>
        <w:tc>
          <w:tcPr>
            <w:tcW w:w="7175" w:type="dxa"/>
            <w:tcBorders>
              <w:bottom w:val="nil"/>
            </w:tcBorders>
          </w:tcPr>
          <w:p w14:paraId="772A422A" w14:textId="3494DF66" w:rsidR="00247812" w:rsidRPr="004103B6" w:rsidRDefault="00CB2946" w:rsidP="00505CD2">
            <w:pPr>
              <w:spacing w:before="120" w:line="240" w:lineRule="auto"/>
              <w:jc w:val="left"/>
              <w:rPr>
                <w:rFonts w:ascii="Verdana" w:hAnsi="Verdana"/>
                <w:sz w:val="20"/>
                <w:szCs w:val="20"/>
              </w:rPr>
            </w:pPr>
            <w:r w:rsidRPr="00CB2946">
              <w:rPr>
                <w:rFonts w:ascii="Verdana" w:hAnsi="Verdana"/>
                <w:sz w:val="20"/>
                <w:szCs w:val="20"/>
              </w:rPr>
              <w:t>Die Kaufleute bearbeiten kleinere Arbeitspakete und Teilprojekte. Sie erstellen und betreuen</w:t>
            </w:r>
            <w:r>
              <w:rPr>
                <w:rFonts w:ascii="Verdana" w:hAnsi="Verdana"/>
                <w:sz w:val="20"/>
                <w:szCs w:val="20"/>
              </w:rPr>
              <w:t xml:space="preserve"> </w:t>
            </w:r>
            <w:r w:rsidRPr="00CB2946">
              <w:rPr>
                <w:rFonts w:ascii="Verdana" w:hAnsi="Verdana"/>
                <w:sz w:val="20"/>
                <w:szCs w:val="20"/>
              </w:rPr>
              <w:t>Arbeitsumgebungen, erarbeiten Terminpläne und koordinieren die Zusammenarbeit der Beteiligten. Die Kaufleute überwachen den Projektverlauf und informieren bei Abweichungen</w:t>
            </w:r>
            <w:r>
              <w:rPr>
                <w:rFonts w:ascii="Verdana" w:hAnsi="Verdana"/>
                <w:sz w:val="20"/>
                <w:szCs w:val="20"/>
              </w:rPr>
              <w:t xml:space="preserve"> </w:t>
            </w:r>
            <w:r w:rsidRPr="00CB2946">
              <w:rPr>
                <w:rFonts w:ascii="Verdana" w:hAnsi="Verdana"/>
                <w:sz w:val="20"/>
                <w:szCs w:val="20"/>
              </w:rPr>
              <w:t>die Projektleitung sowie weitere betroffene Personen.</w:t>
            </w:r>
          </w:p>
        </w:tc>
        <w:tc>
          <w:tcPr>
            <w:tcW w:w="4395" w:type="dxa"/>
            <w:tcBorders>
              <w:bottom w:val="nil"/>
            </w:tcBorders>
          </w:tcPr>
          <w:p w14:paraId="2B394F81" w14:textId="77777777" w:rsidR="00247812" w:rsidRPr="00C347B8" w:rsidRDefault="00247812" w:rsidP="00DF394D">
            <w:pPr>
              <w:spacing w:before="120"/>
              <w:jc w:val="left"/>
              <w:rPr>
                <w:rFonts w:ascii="Verdana" w:hAnsi="Verdana"/>
                <w:sz w:val="20"/>
                <w:szCs w:val="20"/>
              </w:rPr>
            </w:pPr>
          </w:p>
        </w:tc>
      </w:tr>
      <w:tr w:rsidR="00F53D41" w:rsidRPr="00C347B8" w14:paraId="1F760831" w14:textId="77777777" w:rsidTr="00CA7249">
        <w:trPr>
          <w:trHeight w:val="335"/>
        </w:trPr>
        <w:tc>
          <w:tcPr>
            <w:tcW w:w="3593" w:type="dxa"/>
            <w:tcBorders>
              <w:top w:val="nil"/>
              <w:bottom w:val="nil"/>
            </w:tcBorders>
          </w:tcPr>
          <w:p w14:paraId="74BD445F" w14:textId="77777777" w:rsidR="00F53D41" w:rsidRPr="00694123" w:rsidRDefault="00F53D41" w:rsidP="004622E1">
            <w:pPr>
              <w:rPr>
                <w:rFonts w:ascii="Verdana" w:hAnsi="Verdana"/>
                <w:sz w:val="20"/>
                <w:szCs w:val="20"/>
              </w:rPr>
            </w:pPr>
          </w:p>
        </w:tc>
        <w:tc>
          <w:tcPr>
            <w:tcW w:w="7175" w:type="dxa"/>
            <w:tcBorders>
              <w:top w:val="nil"/>
              <w:bottom w:val="dotted" w:sz="4" w:space="0" w:color="auto"/>
              <w:right w:val="single" w:sz="4" w:space="0" w:color="auto"/>
            </w:tcBorders>
          </w:tcPr>
          <w:p w14:paraId="1BF4E135" w14:textId="77777777" w:rsidR="00F53D41" w:rsidRPr="00C347B8" w:rsidRDefault="00F53D41"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C7068ED" w14:textId="77777777" w:rsidR="00F53D41" w:rsidRPr="00694123" w:rsidRDefault="00F53D41" w:rsidP="004622E1">
            <w:pPr>
              <w:spacing w:before="120"/>
              <w:rPr>
                <w:rFonts w:ascii="Verdana" w:hAnsi="Verdana"/>
                <w:b/>
                <w:bCs/>
                <w:sz w:val="20"/>
                <w:szCs w:val="20"/>
              </w:rPr>
            </w:pPr>
            <w:r w:rsidRPr="00694123">
              <w:rPr>
                <w:rFonts w:ascii="Verdana" w:hAnsi="Verdana"/>
                <w:b/>
                <w:bCs/>
                <w:sz w:val="20"/>
                <w:szCs w:val="20"/>
              </w:rPr>
              <w:t>Mögliche Arbeiten</w:t>
            </w:r>
          </w:p>
        </w:tc>
      </w:tr>
      <w:tr w:rsidR="00F53D41" w:rsidRPr="00C347B8" w14:paraId="479EDA25" w14:textId="77777777" w:rsidTr="004A39F0">
        <w:trPr>
          <w:trHeight w:val="851"/>
        </w:trPr>
        <w:tc>
          <w:tcPr>
            <w:tcW w:w="3593" w:type="dxa"/>
            <w:tcBorders>
              <w:top w:val="nil"/>
              <w:bottom w:val="nil"/>
            </w:tcBorders>
          </w:tcPr>
          <w:p w14:paraId="0E250D34"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3E784FB8" w14:textId="0C9ABC80" w:rsidR="00F53D41" w:rsidRPr="00C347B8" w:rsidRDefault="00AE3867" w:rsidP="004622E1">
            <w:pPr>
              <w:pStyle w:val="Aufzhlung"/>
            </w:pPr>
            <w:r w:rsidRPr="00CB2946">
              <w:t>Projektmanagementaufgaben planen</w:t>
            </w:r>
          </w:p>
        </w:tc>
        <w:tc>
          <w:tcPr>
            <w:tcW w:w="4395" w:type="dxa"/>
            <w:tcBorders>
              <w:top w:val="dotted" w:sz="4" w:space="0" w:color="auto"/>
              <w:left w:val="single" w:sz="4" w:space="0" w:color="auto"/>
              <w:bottom w:val="dotted" w:sz="4" w:space="0" w:color="auto"/>
            </w:tcBorders>
          </w:tcPr>
          <w:p w14:paraId="289718CB" w14:textId="77777777" w:rsidR="00F53D41" w:rsidRPr="00C347B8" w:rsidRDefault="00F53D41" w:rsidP="004622E1">
            <w:pPr>
              <w:spacing w:before="120"/>
              <w:rPr>
                <w:rFonts w:ascii="Verdana" w:hAnsi="Verdana"/>
                <w:sz w:val="20"/>
                <w:szCs w:val="20"/>
              </w:rPr>
            </w:pPr>
          </w:p>
        </w:tc>
      </w:tr>
      <w:tr w:rsidR="00F53D41" w:rsidRPr="00C347B8" w14:paraId="5FBAC29F" w14:textId="77777777" w:rsidTr="004A39F0">
        <w:trPr>
          <w:trHeight w:val="851"/>
        </w:trPr>
        <w:tc>
          <w:tcPr>
            <w:tcW w:w="3593" w:type="dxa"/>
            <w:tcBorders>
              <w:top w:val="nil"/>
              <w:bottom w:val="nil"/>
            </w:tcBorders>
          </w:tcPr>
          <w:p w14:paraId="34239256" w14:textId="77777777" w:rsidR="00F53D41" w:rsidRPr="00694123" w:rsidRDefault="00F53D41" w:rsidP="004622E1">
            <w:pPr>
              <w:rPr>
                <w:rFonts w:ascii="Verdana" w:hAnsi="Verdana"/>
                <w:sz w:val="20"/>
                <w:szCs w:val="20"/>
              </w:rPr>
            </w:pPr>
          </w:p>
        </w:tc>
        <w:tc>
          <w:tcPr>
            <w:tcW w:w="7175" w:type="dxa"/>
            <w:tcBorders>
              <w:top w:val="dotted" w:sz="4" w:space="0" w:color="auto"/>
              <w:bottom w:val="dotted" w:sz="4" w:space="0" w:color="auto"/>
            </w:tcBorders>
            <w:vAlign w:val="center"/>
          </w:tcPr>
          <w:p w14:paraId="53B1BF5D" w14:textId="5B0F91ED" w:rsidR="00F53D41" w:rsidRPr="00C347B8" w:rsidRDefault="00AE3867" w:rsidP="004622E1">
            <w:pPr>
              <w:pStyle w:val="Aufzhlung"/>
            </w:pPr>
            <w:r w:rsidRPr="00A343F0">
              <w:t>Arbeitsumgebungen in Projekten betreuen</w:t>
            </w:r>
          </w:p>
        </w:tc>
        <w:tc>
          <w:tcPr>
            <w:tcW w:w="4395" w:type="dxa"/>
            <w:tcBorders>
              <w:top w:val="dotted" w:sz="4" w:space="0" w:color="auto"/>
              <w:bottom w:val="dotted" w:sz="4" w:space="0" w:color="auto"/>
            </w:tcBorders>
          </w:tcPr>
          <w:p w14:paraId="65072F9F" w14:textId="77777777" w:rsidR="00F53D41" w:rsidRPr="00C347B8" w:rsidRDefault="00F53D41" w:rsidP="004622E1">
            <w:pPr>
              <w:spacing w:before="120"/>
              <w:rPr>
                <w:rFonts w:ascii="Verdana" w:hAnsi="Verdana"/>
                <w:sz w:val="20"/>
                <w:szCs w:val="20"/>
              </w:rPr>
            </w:pPr>
          </w:p>
        </w:tc>
      </w:tr>
      <w:tr w:rsidR="00F53D41" w:rsidRPr="00C347B8" w14:paraId="6E803962" w14:textId="77777777" w:rsidTr="004A39F0">
        <w:trPr>
          <w:trHeight w:val="851"/>
        </w:trPr>
        <w:tc>
          <w:tcPr>
            <w:tcW w:w="3593" w:type="dxa"/>
            <w:tcBorders>
              <w:top w:val="nil"/>
              <w:bottom w:val="single" w:sz="4" w:space="0" w:color="auto"/>
            </w:tcBorders>
          </w:tcPr>
          <w:p w14:paraId="1AC94221" w14:textId="77777777" w:rsidR="00F53D41" w:rsidRPr="00694123" w:rsidRDefault="00F53D41" w:rsidP="004622E1">
            <w:pPr>
              <w:rPr>
                <w:rFonts w:ascii="Verdana" w:hAnsi="Verdana"/>
                <w:sz w:val="20"/>
                <w:szCs w:val="20"/>
              </w:rPr>
            </w:pPr>
          </w:p>
        </w:tc>
        <w:tc>
          <w:tcPr>
            <w:tcW w:w="7175" w:type="dxa"/>
            <w:tcBorders>
              <w:top w:val="dotted" w:sz="4" w:space="0" w:color="auto"/>
              <w:bottom w:val="single" w:sz="4" w:space="0" w:color="auto"/>
            </w:tcBorders>
            <w:vAlign w:val="center"/>
          </w:tcPr>
          <w:p w14:paraId="35FAA2D6" w14:textId="330BEC5A" w:rsidR="00F53D41" w:rsidRPr="00C347B8" w:rsidRDefault="00AE3867" w:rsidP="004622E1">
            <w:pPr>
              <w:pStyle w:val="Aufzhlung"/>
            </w:pPr>
            <w:r w:rsidRPr="00A343F0">
              <w:t>Projekte auswerten</w:t>
            </w:r>
          </w:p>
        </w:tc>
        <w:tc>
          <w:tcPr>
            <w:tcW w:w="4395" w:type="dxa"/>
            <w:tcBorders>
              <w:top w:val="dotted" w:sz="4" w:space="0" w:color="auto"/>
              <w:bottom w:val="single" w:sz="4" w:space="0" w:color="auto"/>
            </w:tcBorders>
          </w:tcPr>
          <w:p w14:paraId="6B45C415" w14:textId="77777777" w:rsidR="00F53D41" w:rsidRPr="00C347B8" w:rsidRDefault="00F53D41" w:rsidP="004622E1">
            <w:pPr>
              <w:spacing w:before="120"/>
              <w:rPr>
                <w:rFonts w:ascii="Verdana" w:hAnsi="Verdana"/>
                <w:sz w:val="20"/>
                <w:szCs w:val="20"/>
              </w:rPr>
            </w:pPr>
          </w:p>
        </w:tc>
      </w:tr>
      <w:tr w:rsidR="00247812" w:rsidRPr="00C347B8" w14:paraId="024F3CF3" w14:textId="77777777" w:rsidTr="002D6032">
        <w:trPr>
          <w:trHeight w:val="1328"/>
        </w:trPr>
        <w:tc>
          <w:tcPr>
            <w:tcW w:w="3593" w:type="dxa"/>
            <w:tcBorders>
              <w:bottom w:val="nil"/>
            </w:tcBorders>
          </w:tcPr>
          <w:p w14:paraId="67FC81BD" w14:textId="1CFB9FA1" w:rsidR="00247812" w:rsidRPr="003E2BF2" w:rsidRDefault="002B3826" w:rsidP="0069516F">
            <w:pPr>
              <w:pStyle w:val="2Untertitel"/>
              <w:spacing w:before="120"/>
              <w:ind w:right="33"/>
              <w:rPr>
                <w:sz w:val="20"/>
                <w:szCs w:val="20"/>
              </w:rPr>
            </w:pPr>
            <w:r w:rsidRPr="002B3826">
              <w:rPr>
                <w:sz w:val="20"/>
                <w:szCs w:val="20"/>
              </w:rPr>
              <w:t>b5:</w:t>
            </w:r>
            <w:r>
              <w:rPr>
                <w:sz w:val="20"/>
                <w:szCs w:val="20"/>
              </w:rPr>
              <w:br/>
            </w:r>
            <w:r w:rsidRPr="002B3826">
              <w:rPr>
                <w:sz w:val="20"/>
                <w:szCs w:val="20"/>
              </w:rPr>
              <w:t>Betriebliche Veränderungsprozesse mitgestalten</w:t>
            </w:r>
          </w:p>
        </w:tc>
        <w:tc>
          <w:tcPr>
            <w:tcW w:w="7175" w:type="dxa"/>
            <w:tcBorders>
              <w:bottom w:val="nil"/>
            </w:tcBorders>
          </w:tcPr>
          <w:p w14:paraId="785B8DEF" w14:textId="58FC4EDD" w:rsidR="00247812" w:rsidRPr="004103B6" w:rsidRDefault="002B3826" w:rsidP="00B3406D">
            <w:pPr>
              <w:spacing w:before="120" w:line="240" w:lineRule="auto"/>
              <w:jc w:val="left"/>
              <w:rPr>
                <w:rFonts w:ascii="Verdana" w:hAnsi="Verdana"/>
                <w:sz w:val="20"/>
                <w:szCs w:val="20"/>
              </w:rPr>
            </w:pPr>
            <w:r w:rsidRPr="002B3826">
              <w:rPr>
                <w:rFonts w:ascii="Verdana" w:hAnsi="Verdana"/>
                <w:sz w:val="20"/>
                <w:szCs w:val="20"/>
              </w:rPr>
              <w:t>Die Kaufleute informieren sich über betriebliche Veränderungsprozesse und deren Bedeutung für ihren Tätigkeitsbereich. Sie analysieren die Auswirkungen auf ihren Arbeitsbereich, unterbreiten Ideen zur Umsetzung und setzen Veränderungen nach Vorgaben der vorgesetzten Person um.</w:t>
            </w:r>
          </w:p>
        </w:tc>
        <w:tc>
          <w:tcPr>
            <w:tcW w:w="4395" w:type="dxa"/>
            <w:tcBorders>
              <w:bottom w:val="nil"/>
            </w:tcBorders>
          </w:tcPr>
          <w:p w14:paraId="6B60F977" w14:textId="77777777" w:rsidR="00247812" w:rsidRPr="00C347B8" w:rsidRDefault="00247812" w:rsidP="00DF394D">
            <w:pPr>
              <w:spacing w:before="120"/>
              <w:jc w:val="left"/>
              <w:rPr>
                <w:rFonts w:ascii="Verdana" w:hAnsi="Verdana"/>
                <w:sz w:val="20"/>
                <w:szCs w:val="20"/>
              </w:rPr>
            </w:pPr>
          </w:p>
        </w:tc>
      </w:tr>
      <w:tr w:rsidR="00377D57" w:rsidRPr="00C347B8" w14:paraId="35EEEFB7" w14:textId="77777777" w:rsidTr="00CA7249">
        <w:trPr>
          <w:trHeight w:val="335"/>
        </w:trPr>
        <w:tc>
          <w:tcPr>
            <w:tcW w:w="3593" w:type="dxa"/>
            <w:tcBorders>
              <w:top w:val="nil"/>
              <w:bottom w:val="nil"/>
            </w:tcBorders>
          </w:tcPr>
          <w:p w14:paraId="463C3705"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0F178D2A"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58F4FA3"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48B77F58" w14:textId="77777777" w:rsidTr="004A39F0">
        <w:trPr>
          <w:trHeight w:val="851"/>
        </w:trPr>
        <w:tc>
          <w:tcPr>
            <w:tcW w:w="3593" w:type="dxa"/>
            <w:tcBorders>
              <w:top w:val="nil"/>
              <w:bottom w:val="single" w:sz="4" w:space="0" w:color="auto"/>
            </w:tcBorders>
          </w:tcPr>
          <w:p w14:paraId="32AF7EF2"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11A5DC43" w14:textId="03DF0BA3" w:rsidR="00377D57" w:rsidRPr="00C347B8" w:rsidRDefault="00505CD2" w:rsidP="004622E1">
            <w:pPr>
              <w:pStyle w:val="Aufzhlung"/>
            </w:pPr>
            <w:r w:rsidRPr="002B3826">
              <w:t>Veränderungen positiv mitgestalten</w:t>
            </w:r>
          </w:p>
        </w:tc>
        <w:tc>
          <w:tcPr>
            <w:tcW w:w="4395" w:type="dxa"/>
            <w:tcBorders>
              <w:top w:val="dotted" w:sz="4" w:space="0" w:color="auto"/>
              <w:bottom w:val="single" w:sz="4" w:space="0" w:color="auto"/>
            </w:tcBorders>
          </w:tcPr>
          <w:p w14:paraId="22FFC1B8" w14:textId="77777777" w:rsidR="00377D57" w:rsidRPr="00C347B8" w:rsidRDefault="00377D57" w:rsidP="004622E1">
            <w:pPr>
              <w:spacing w:before="120"/>
              <w:rPr>
                <w:rFonts w:ascii="Verdana" w:hAnsi="Verdana"/>
                <w:sz w:val="20"/>
                <w:szCs w:val="20"/>
              </w:rPr>
            </w:pPr>
          </w:p>
        </w:tc>
      </w:tr>
      <w:tr w:rsidR="00247812" w:rsidRPr="00C347B8" w14:paraId="19F9E208" w14:textId="77777777" w:rsidTr="002D6032">
        <w:trPr>
          <w:trHeight w:val="1760"/>
        </w:trPr>
        <w:tc>
          <w:tcPr>
            <w:tcW w:w="3593" w:type="dxa"/>
            <w:tcBorders>
              <w:bottom w:val="nil"/>
            </w:tcBorders>
          </w:tcPr>
          <w:p w14:paraId="34E1ED5A" w14:textId="2FBBD34A" w:rsidR="00247812" w:rsidRPr="003E2BF2" w:rsidRDefault="00227404" w:rsidP="0069516F">
            <w:pPr>
              <w:pStyle w:val="2Untertitel"/>
              <w:spacing w:before="120"/>
              <w:ind w:right="33"/>
              <w:rPr>
                <w:sz w:val="20"/>
                <w:szCs w:val="20"/>
              </w:rPr>
            </w:pPr>
            <w:r w:rsidRPr="00227404">
              <w:rPr>
                <w:sz w:val="20"/>
                <w:szCs w:val="20"/>
              </w:rPr>
              <w:lastRenderedPageBreak/>
              <w:t>c1:</w:t>
            </w:r>
            <w:r>
              <w:rPr>
                <w:sz w:val="20"/>
                <w:szCs w:val="20"/>
              </w:rPr>
              <w:br/>
            </w:r>
            <w:r w:rsidRPr="00227404">
              <w:rPr>
                <w:sz w:val="20"/>
                <w:szCs w:val="20"/>
              </w:rPr>
              <w:t>Aufgaben und Ressourcen im kaufmännischen Arbeitsbereich planen, koordinieren und optimieren</w:t>
            </w:r>
          </w:p>
        </w:tc>
        <w:tc>
          <w:tcPr>
            <w:tcW w:w="7175" w:type="dxa"/>
            <w:tcBorders>
              <w:bottom w:val="nil"/>
            </w:tcBorders>
          </w:tcPr>
          <w:p w14:paraId="240CB250" w14:textId="584B3080" w:rsidR="00247812" w:rsidRPr="002D6032" w:rsidRDefault="00227404" w:rsidP="002D6032">
            <w:pPr>
              <w:spacing w:before="120" w:line="240" w:lineRule="auto"/>
              <w:jc w:val="left"/>
              <w:rPr>
                <w:rFonts w:ascii="Verdana" w:hAnsi="Verdana"/>
                <w:b/>
                <w:bCs/>
                <w:sz w:val="20"/>
                <w:szCs w:val="20"/>
              </w:rPr>
            </w:pPr>
            <w:r w:rsidRPr="00227404">
              <w:rPr>
                <w:rFonts w:ascii="Verdana" w:hAnsi="Verdana"/>
                <w:sz w:val="20"/>
                <w:szCs w:val="20"/>
              </w:rPr>
              <w:t>Die Kaufleute planen und koordinieren Aufgaben sowie Ressourcen. Sie recherchieren Informationen und achten auf einen effizienten Einsatz der Ressourcen. Sie arbeiten bei der Organisation von internen und externen Anlässen mit und setzen dabei umweltschonende Massnahmen um. Die Kaufleute prüfen ihre Organisationsfähigkeit, ihr Zeitmanagement, ihre</w:t>
            </w:r>
            <w:r>
              <w:rPr>
                <w:rFonts w:ascii="Verdana" w:hAnsi="Verdana"/>
                <w:sz w:val="20"/>
                <w:szCs w:val="20"/>
              </w:rPr>
              <w:t xml:space="preserve"> </w:t>
            </w:r>
            <w:r w:rsidRPr="00227404">
              <w:rPr>
                <w:rFonts w:ascii="Verdana" w:hAnsi="Verdana"/>
                <w:sz w:val="20"/>
                <w:szCs w:val="20"/>
              </w:rPr>
              <w:t>Arbeitstechniken sowie den Einsatz der persönlichen und betrieblichen Ressourcen und leiten</w:t>
            </w:r>
            <w:r>
              <w:rPr>
                <w:rFonts w:ascii="Verdana" w:hAnsi="Verdana"/>
                <w:sz w:val="20"/>
                <w:szCs w:val="20"/>
              </w:rPr>
              <w:t xml:space="preserve"> </w:t>
            </w:r>
            <w:r w:rsidRPr="00227404">
              <w:rPr>
                <w:rFonts w:ascii="Verdana" w:hAnsi="Verdana"/>
                <w:sz w:val="20"/>
                <w:szCs w:val="20"/>
              </w:rPr>
              <w:t>Optimierungsmassnahmen a</w:t>
            </w:r>
            <w:r>
              <w:rPr>
                <w:rFonts w:ascii="Verdana" w:hAnsi="Verdana"/>
                <w:sz w:val="20"/>
                <w:szCs w:val="20"/>
              </w:rPr>
              <w:t>b</w:t>
            </w:r>
            <w:r w:rsidR="002D6032">
              <w:rPr>
                <w:rFonts w:ascii="Verdana" w:hAnsi="Verdana"/>
                <w:sz w:val="20"/>
                <w:szCs w:val="20"/>
              </w:rPr>
              <w:t>.</w:t>
            </w:r>
          </w:p>
        </w:tc>
        <w:tc>
          <w:tcPr>
            <w:tcW w:w="4395" w:type="dxa"/>
            <w:tcBorders>
              <w:bottom w:val="nil"/>
            </w:tcBorders>
          </w:tcPr>
          <w:p w14:paraId="162163AF" w14:textId="77777777" w:rsidR="00247812" w:rsidRPr="00C347B8" w:rsidRDefault="00247812" w:rsidP="00DF394D">
            <w:pPr>
              <w:spacing w:before="120"/>
              <w:jc w:val="left"/>
              <w:rPr>
                <w:rFonts w:ascii="Verdana" w:hAnsi="Verdana"/>
                <w:sz w:val="20"/>
                <w:szCs w:val="20"/>
              </w:rPr>
            </w:pPr>
          </w:p>
        </w:tc>
      </w:tr>
      <w:tr w:rsidR="00377D57" w:rsidRPr="00C347B8" w14:paraId="393D06A6" w14:textId="77777777" w:rsidTr="00CA7249">
        <w:trPr>
          <w:trHeight w:val="335"/>
        </w:trPr>
        <w:tc>
          <w:tcPr>
            <w:tcW w:w="3593" w:type="dxa"/>
            <w:tcBorders>
              <w:top w:val="nil"/>
              <w:bottom w:val="nil"/>
            </w:tcBorders>
          </w:tcPr>
          <w:p w14:paraId="429D2218"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2131C55E"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0D6D680A"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726A0340" w14:textId="77777777" w:rsidTr="004A39F0">
        <w:trPr>
          <w:trHeight w:val="851"/>
        </w:trPr>
        <w:tc>
          <w:tcPr>
            <w:tcW w:w="3593" w:type="dxa"/>
            <w:tcBorders>
              <w:top w:val="nil"/>
              <w:bottom w:val="nil"/>
            </w:tcBorders>
          </w:tcPr>
          <w:p w14:paraId="7534DEED"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08591506" w14:textId="6499B73D" w:rsidR="00377D57" w:rsidRPr="00C347B8" w:rsidRDefault="002D6032" w:rsidP="004622E1">
            <w:pPr>
              <w:pStyle w:val="Aufzhlung"/>
            </w:pPr>
            <w:r w:rsidRPr="00227404">
              <w:t>Termine und Aufgaben planen und koordinieren</w:t>
            </w:r>
          </w:p>
        </w:tc>
        <w:tc>
          <w:tcPr>
            <w:tcW w:w="4395" w:type="dxa"/>
            <w:tcBorders>
              <w:top w:val="dotted" w:sz="4" w:space="0" w:color="auto"/>
              <w:left w:val="single" w:sz="4" w:space="0" w:color="auto"/>
              <w:bottom w:val="dotted" w:sz="4" w:space="0" w:color="auto"/>
            </w:tcBorders>
          </w:tcPr>
          <w:p w14:paraId="5C884272" w14:textId="77777777" w:rsidR="00377D57" w:rsidRPr="00C347B8" w:rsidRDefault="00377D57" w:rsidP="004622E1">
            <w:pPr>
              <w:spacing w:before="120"/>
              <w:rPr>
                <w:rFonts w:ascii="Verdana" w:hAnsi="Verdana"/>
                <w:sz w:val="20"/>
                <w:szCs w:val="20"/>
              </w:rPr>
            </w:pPr>
          </w:p>
        </w:tc>
      </w:tr>
      <w:tr w:rsidR="002D6032" w:rsidRPr="00C347B8" w14:paraId="0727F7FB" w14:textId="77777777" w:rsidTr="004A39F0">
        <w:trPr>
          <w:trHeight w:val="851"/>
        </w:trPr>
        <w:tc>
          <w:tcPr>
            <w:tcW w:w="3593" w:type="dxa"/>
            <w:tcBorders>
              <w:top w:val="nil"/>
              <w:bottom w:val="nil"/>
            </w:tcBorders>
          </w:tcPr>
          <w:p w14:paraId="3766A945"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78787AA1" w14:textId="3AA72F59" w:rsidR="002D6032" w:rsidRPr="00C347B8" w:rsidRDefault="002D6032" w:rsidP="004622E1">
            <w:pPr>
              <w:pStyle w:val="Aufzhlung"/>
            </w:pPr>
            <w:r w:rsidRPr="00227404">
              <w:t>Termine und Aufgaben priorisieren</w:t>
            </w:r>
          </w:p>
        </w:tc>
        <w:tc>
          <w:tcPr>
            <w:tcW w:w="4395" w:type="dxa"/>
            <w:tcBorders>
              <w:top w:val="dotted" w:sz="4" w:space="0" w:color="auto"/>
              <w:left w:val="single" w:sz="4" w:space="0" w:color="auto"/>
              <w:bottom w:val="dotted" w:sz="4" w:space="0" w:color="auto"/>
            </w:tcBorders>
          </w:tcPr>
          <w:p w14:paraId="41056607" w14:textId="77777777" w:rsidR="002D6032" w:rsidRPr="00C347B8" w:rsidRDefault="002D6032" w:rsidP="004622E1">
            <w:pPr>
              <w:spacing w:before="120"/>
              <w:rPr>
                <w:rFonts w:ascii="Verdana" w:hAnsi="Verdana"/>
                <w:sz w:val="20"/>
                <w:szCs w:val="20"/>
              </w:rPr>
            </w:pPr>
          </w:p>
        </w:tc>
      </w:tr>
      <w:tr w:rsidR="002D6032" w:rsidRPr="00C347B8" w14:paraId="6D5C6C77" w14:textId="77777777" w:rsidTr="004A39F0">
        <w:trPr>
          <w:trHeight w:val="851"/>
        </w:trPr>
        <w:tc>
          <w:tcPr>
            <w:tcW w:w="3593" w:type="dxa"/>
            <w:tcBorders>
              <w:top w:val="nil"/>
              <w:bottom w:val="nil"/>
            </w:tcBorders>
          </w:tcPr>
          <w:p w14:paraId="1862C2C8"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1FD73498" w14:textId="1CBC7BA5" w:rsidR="002D6032" w:rsidRPr="00C347B8" w:rsidRDefault="002D6032" w:rsidP="004622E1">
            <w:pPr>
              <w:pStyle w:val="Aufzhlung"/>
            </w:pPr>
            <w:r w:rsidRPr="00766EFC">
              <w:t>Ausgewogene Work-Life-Balance gestalten</w:t>
            </w:r>
          </w:p>
        </w:tc>
        <w:tc>
          <w:tcPr>
            <w:tcW w:w="4395" w:type="dxa"/>
            <w:tcBorders>
              <w:top w:val="dotted" w:sz="4" w:space="0" w:color="auto"/>
              <w:left w:val="single" w:sz="4" w:space="0" w:color="auto"/>
              <w:bottom w:val="dotted" w:sz="4" w:space="0" w:color="auto"/>
            </w:tcBorders>
          </w:tcPr>
          <w:p w14:paraId="1E097F11" w14:textId="77777777" w:rsidR="002D6032" w:rsidRPr="00C347B8" w:rsidRDefault="002D6032" w:rsidP="004622E1">
            <w:pPr>
              <w:spacing w:before="120"/>
              <w:rPr>
                <w:rFonts w:ascii="Verdana" w:hAnsi="Verdana"/>
                <w:sz w:val="20"/>
                <w:szCs w:val="20"/>
              </w:rPr>
            </w:pPr>
          </w:p>
        </w:tc>
      </w:tr>
      <w:tr w:rsidR="00377D57" w:rsidRPr="00C347B8" w14:paraId="708F3AB2" w14:textId="77777777" w:rsidTr="004A39F0">
        <w:trPr>
          <w:trHeight w:val="851"/>
        </w:trPr>
        <w:tc>
          <w:tcPr>
            <w:tcW w:w="3593" w:type="dxa"/>
            <w:tcBorders>
              <w:top w:val="nil"/>
              <w:bottom w:val="nil"/>
            </w:tcBorders>
          </w:tcPr>
          <w:p w14:paraId="680BA768"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2222360C" w14:textId="34F99404" w:rsidR="00377D57" w:rsidRPr="00C347B8" w:rsidRDefault="002D6032" w:rsidP="004622E1">
            <w:pPr>
              <w:pStyle w:val="Aufzhlung"/>
            </w:pPr>
            <w:r w:rsidRPr="00926B0C">
              <w:t>Anlass für Mitarbeitende organisieren</w:t>
            </w:r>
          </w:p>
        </w:tc>
        <w:tc>
          <w:tcPr>
            <w:tcW w:w="4395" w:type="dxa"/>
            <w:tcBorders>
              <w:top w:val="dotted" w:sz="4" w:space="0" w:color="auto"/>
              <w:bottom w:val="dotted" w:sz="4" w:space="0" w:color="auto"/>
            </w:tcBorders>
          </w:tcPr>
          <w:p w14:paraId="1580281A" w14:textId="77777777" w:rsidR="00377D57" w:rsidRPr="00C347B8" w:rsidRDefault="00377D57" w:rsidP="004622E1">
            <w:pPr>
              <w:spacing w:before="120"/>
              <w:rPr>
                <w:rFonts w:ascii="Verdana" w:hAnsi="Verdana"/>
                <w:sz w:val="20"/>
                <w:szCs w:val="20"/>
              </w:rPr>
            </w:pPr>
          </w:p>
        </w:tc>
      </w:tr>
      <w:tr w:rsidR="00377D57" w:rsidRPr="00C347B8" w14:paraId="139B5E17" w14:textId="77777777" w:rsidTr="004A39F0">
        <w:trPr>
          <w:trHeight w:val="851"/>
        </w:trPr>
        <w:tc>
          <w:tcPr>
            <w:tcW w:w="3593" w:type="dxa"/>
            <w:tcBorders>
              <w:top w:val="nil"/>
              <w:bottom w:val="single" w:sz="4" w:space="0" w:color="auto"/>
            </w:tcBorders>
          </w:tcPr>
          <w:p w14:paraId="41CBA2EB"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3C35ECB6" w14:textId="6173C5F6" w:rsidR="00377D57" w:rsidRPr="00C347B8" w:rsidRDefault="002D6032" w:rsidP="004622E1">
            <w:pPr>
              <w:pStyle w:val="Aufzhlung"/>
            </w:pPr>
            <w:r w:rsidRPr="0069516F">
              <w:rPr>
                <w:i/>
                <w:iCs/>
                <w:color w:val="FF0000"/>
              </w:rPr>
              <w:t>In Projekten mitarbeiten</w:t>
            </w:r>
          </w:p>
        </w:tc>
        <w:tc>
          <w:tcPr>
            <w:tcW w:w="4395" w:type="dxa"/>
            <w:tcBorders>
              <w:top w:val="dotted" w:sz="4" w:space="0" w:color="auto"/>
              <w:bottom w:val="single" w:sz="4" w:space="0" w:color="auto"/>
            </w:tcBorders>
          </w:tcPr>
          <w:p w14:paraId="7BC6C5B3" w14:textId="77777777" w:rsidR="00377D57" w:rsidRPr="00C347B8" w:rsidRDefault="00377D57" w:rsidP="004622E1">
            <w:pPr>
              <w:spacing w:before="120"/>
              <w:rPr>
                <w:rFonts w:ascii="Verdana" w:hAnsi="Verdana"/>
                <w:sz w:val="20"/>
                <w:szCs w:val="20"/>
              </w:rPr>
            </w:pPr>
          </w:p>
        </w:tc>
      </w:tr>
      <w:tr w:rsidR="00247812" w:rsidRPr="00C347B8" w14:paraId="6CF7C36D" w14:textId="77777777" w:rsidTr="002D6032">
        <w:trPr>
          <w:trHeight w:val="1535"/>
        </w:trPr>
        <w:tc>
          <w:tcPr>
            <w:tcW w:w="3593" w:type="dxa"/>
            <w:tcBorders>
              <w:bottom w:val="nil"/>
            </w:tcBorders>
          </w:tcPr>
          <w:p w14:paraId="2260FBE3" w14:textId="6A29D00B" w:rsidR="00247812" w:rsidRPr="003E2BF2" w:rsidRDefault="00F16E8E" w:rsidP="0069516F">
            <w:pPr>
              <w:pStyle w:val="2Untertitel"/>
              <w:spacing w:before="120"/>
              <w:ind w:right="33"/>
              <w:rPr>
                <w:sz w:val="20"/>
                <w:szCs w:val="20"/>
              </w:rPr>
            </w:pPr>
            <w:r w:rsidRPr="00F16E8E">
              <w:rPr>
                <w:sz w:val="20"/>
                <w:szCs w:val="20"/>
              </w:rPr>
              <w:lastRenderedPageBreak/>
              <w:t xml:space="preserve">c2: </w:t>
            </w:r>
            <w:r>
              <w:rPr>
                <w:sz w:val="20"/>
                <w:szCs w:val="20"/>
              </w:rPr>
              <w:br/>
            </w:r>
            <w:r w:rsidRPr="00F16E8E">
              <w:rPr>
                <w:sz w:val="20"/>
                <w:szCs w:val="20"/>
              </w:rPr>
              <w:t>Kaufmännische Unterstützungsprozesse koordinieren</w:t>
            </w:r>
            <w:r>
              <w:rPr>
                <w:sz w:val="20"/>
                <w:szCs w:val="20"/>
              </w:rPr>
              <w:t xml:space="preserve"> </w:t>
            </w:r>
            <w:r w:rsidRPr="00F16E8E">
              <w:rPr>
                <w:sz w:val="20"/>
                <w:szCs w:val="20"/>
              </w:rPr>
              <w:t>und umsetzen</w:t>
            </w:r>
          </w:p>
        </w:tc>
        <w:tc>
          <w:tcPr>
            <w:tcW w:w="7175" w:type="dxa"/>
            <w:tcBorders>
              <w:bottom w:val="nil"/>
            </w:tcBorders>
          </w:tcPr>
          <w:p w14:paraId="085C033D" w14:textId="632EE59D" w:rsidR="00247812" w:rsidRPr="004103B6" w:rsidRDefault="00F16E8E" w:rsidP="002D6032">
            <w:pPr>
              <w:spacing w:before="120" w:line="240" w:lineRule="auto"/>
              <w:jc w:val="left"/>
              <w:rPr>
                <w:rFonts w:ascii="Verdana" w:hAnsi="Verdana"/>
                <w:sz w:val="20"/>
                <w:szCs w:val="20"/>
              </w:rPr>
            </w:pPr>
            <w:r w:rsidRPr="00F16E8E">
              <w:rPr>
                <w:rFonts w:ascii="Verdana" w:hAnsi="Verdana"/>
                <w:sz w:val="20"/>
                <w:szCs w:val="20"/>
              </w:rPr>
              <w:t>Die Kaufleute erstellen unterschiedliche Dokumente zur Unterstützung administrativer Prozesse, führen Terminkalender und organisieren die Ablage. Sie interpretieren administrative</w:t>
            </w:r>
            <w:r w:rsidR="0066154C">
              <w:rPr>
                <w:rFonts w:ascii="Verdana" w:hAnsi="Verdana"/>
                <w:sz w:val="20"/>
                <w:szCs w:val="20"/>
              </w:rPr>
              <w:t xml:space="preserve"> </w:t>
            </w:r>
            <w:r w:rsidRPr="00F16E8E">
              <w:rPr>
                <w:rFonts w:ascii="Verdana" w:hAnsi="Verdana"/>
                <w:sz w:val="20"/>
                <w:szCs w:val="20"/>
              </w:rPr>
              <w:t>und personalbezogene Dokumente und beantworten Anfragen dazu. Die Kaufleute reflektieren ihre Unterstützungstätigkeiten und schlagen erforderliche Massnahmen vor.</w:t>
            </w:r>
          </w:p>
        </w:tc>
        <w:tc>
          <w:tcPr>
            <w:tcW w:w="4395" w:type="dxa"/>
            <w:tcBorders>
              <w:bottom w:val="nil"/>
            </w:tcBorders>
          </w:tcPr>
          <w:p w14:paraId="4CF4F8C0" w14:textId="77777777" w:rsidR="00247812" w:rsidRPr="00C347B8" w:rsidRDefault="00247812" w:rsidP="00DF394D">
            <w:pPr>
              <w:spacing w:before="120"/>
              <w:jc w:val="left"/>
              <w:rPr>
                <w:rFonts w:ascii="Verdana" w:hAnsi="Verdana"/>
                <w:sz w:val="20"/>
                <w:szCs w:val="20"/>
              </w:rPr>
            </w:pPr>
          </w:p>
        </w:tc>
      </w:tr>
      <w:tr w:rsidR="00377D57" w:rsidRPr="00C347B8" w14:paraId="382C33D0" w14:textId="77777777" w:rsidTr="00CA7249">
        <w:trPr>
          <w:trHeight w:val="335"/>
        </w:trPr>
        <w:tc>
          <w:tcPr>
            <w:tcW w:w="3593" w:type="dxa"/>
            <w:tcBorders>
              <w:top w:val="nil"/>
              <w:bottom w:val="nil"/>
            </w:tcBorders>
          </w:tcPr>
          <w:p w14:paraId="4A7547C9"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104FC30A"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5EFA0204"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5A27A708" w14:textId="77777777" w:rsidTr="004A39F0">
        <w:trPr>
          <w:trHeight w:val="851"/>
        </w:trPr>
        <w:tc>
          <w:tcPr>
            <w:tcW w:w="3593" w:type="dxa"/>
            <w:tcBorders>
              <w:top w:val="nil"/>
              <w:bottom w:val="nil"/>
            </w:tcBorders>
          </w:tcPr>
          <w:p w14:paraId="12CC7CAB"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49D7783F" w14:textId="1A326F5E" w:rsidR="00377D57" w:rsidRPr="00C347B8" w:rsidRDefault="002D6032" w:rsidP="004622E1">
            <w:pPr>
              <w:pStyle w:val="Aufzhlung"/>
            </w:pPr>
            <w:r w:rsidRPr="00F16E8E">
              <w:t>Unterstützungsdokument erstellen</w:t>
            </w:r>
          </w:p>
        </w:tc>
        <w:tc>
          <w:tcPr>
            <w:tcW w:w="4395" w:type="dxa"/>
            <w:tcBorders>
              <w:top w:val="dotted" w:sz="4" w:space="0" w:color="auto"/>
              <w:left w:val="single" w:sz="4" w:space="0" w:color="auto"/>
              <w:bottom w:val="dotted" w:sz="4" w:space="0" w:color="auto"/>
            </w:tcBorders>
          </w:tcPr>
          <w:p w14:paraId="6A2CF7B4" w14:textId="77777777" w:rsidR="00377D57" w:rsidRPr="00C347B8" w:rsidRDefault="00377D57" w:rsidP="004622E1">
            <w:pPr>
              <w:spacing w:before="120"/>
              <w:rPr>
                <w:rFonts w:ascii="Verdana" w:hAnsi="Verdana"/>
                <w:sz w:val="20"/>
                <w:szCs w:val="20"/>
              </w:rPr>
            </w:pPr>
          </w:p>
        </w:tc>
      </w:tr>
      <w:tr w:rsidR="002D6032" w:rsidRPr="00C347B8" w14:paraId="3DAA98E3" w14:textId="77777777" w:rsidTr="004A39F0">
        <w:trPr>
          <w:trHeight w:val="851"/>
        </w:trPr>
        <w:tc>
          <w:tcPr>
            <w:tcW w:w="3593" w:type="dxa"/>
            <w:tcBorders>
              <w:top w:val="nil"/>
              <w:bottom w:val="nil"/>
            </w:tcBorders>
          </w:tcPr>
          <w:p w14:paraId="22F39C15"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76B78CD2" w14:textId="45F786AB" w:rsidR="002D6032" w:rsidRPr="00C347B8" w:rsidRDefault="002D6032" w:rsidP="004622E1">
            <w:pPr>
              <w:pStyle w:val="Aufzhlung"/>
            </w:pPr>
            <w:r w:rsidRPr="00F16E8E">
              <w:t>Terminkalender führe</w:t>
            </w:r>
            <w:r>
              <w:t>n</w:t>
            </w:r>
          </w:p>
        </w:tc>
        <w:tc>
          <w:tcPr>
            <w:tcW w:w="4395" w:type="dxa"/>
            <w:tcBorders>
              <w:top w:val="dotted" w:sz="4" w:space="0" w:color="auto"/>
              <w:left w:val="single" w:sz="4" w:space="0" w:color="auto"/>
              <w:bottom w:val="dotted" w:sz="4" w:space="0" w:color="auto"/>
            </w:tcBorders>
          </w:tcPr>
          <w:p w14:paraId="7AA24128" w14:textId="77777777" w:rsidR="002D6032" w:rsidRPr="00C347B8" w:rsidRDefault="002D6032" w:rsidP="004622E1">
            <w:pPr>
              <w:spacing w:before="120"/>
              <w:rPr>
                <w:rFonts w:ascii="Verdana" w:hAnsi="Verdana"/>
                <w:sz w:val="20"/>
                <w:szCs w:val="20"/>
              </w:rPr>
            </w:pPr>
          </w:p>
        </w:tc>
      </w:tr>
      <w:tr w:rsidR="00377D57" w:rsidRPr="00C347B8" w14:paraId="23AFA101" w14:textId="77777777" w:rsidTr="004A39F0">
        <w:trPr>
          <w:trHeight w:val="851"/>
        </w:trPr>
        <w:tc>
          <w:tcPr>
            <w:tcW w:w="3593" w:type="dxa"/>
            <w:tcBorders>
              <w:top w:val="nil"/>
              <w:bottom w:val="nil"/>
            </w:tcBorders>
          </w:tcPr>
          <w:p w14:paraId="3E3FB44D"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2CF4B202" w14:textId="08816413" w:rsidR="00377D57" w:rsidRPr="00C347B8" w:rsidRDefault="002D6032" w:rsidP="004622E1">
            <w:pPr>
              <w:pStyle w:val="Aufzhlung"/>
            </w:pPr>
            <w:r w:rsidRPr="00F16E8E">
              <w:t>Protokoll führen</w:t>
            </w:r>
          </w:p>
        </w:tc>
        <w:tc>
          <w:tcPr>
            <w:tcW w:w="4395" w:type="dxa"/>
            <w:tcBorders>
              <w:top w:val="dotted" w:sz="4" w:space="0" w:color="auto"/>
              <w:bottom w:val="dotted" w:sz="4" w:space="0" w:color="auto"/>
            </w:tcBorders>
          </w:tcPr>
          <w:p w14:paraId="425DCDDE" w14:textId="77777777" w:rsidR="00377D57" w:rsidRPr="00C347B8" w:rsidRDefault="00377D57" w:rsidP="004622E1">
            <w:pPr>
              <w:spacing w:before="120"/>
              <w:rPr>
                <w:rFonts w:ascii="Verdana" w:hAnsi="Verdana"/>
                <w:sz w:val="20"/>
                <w:szCs w:val="20"/>
              </w:rPr>
            </w:pPr>
          </w:p>
        </w:tc>
      </w:tr>
      <w:tr w:rsidR="00377D57" w:rsidRPr="00C347B8" w14:paraId="188D1E9D" w14:textId="77777777" w:rsidTr="004A39F0">
        <w:trPr>
          <w:trHeight w:val="851"/>
        </w:trPr>
        <w:tc>
          <w:tcPr>
            <w:tcW w:w="3593" w:type="dxa"/>
            <w:tcBorders>
              <w:top w:val="nil"/>
              <w:bottom w:val="single" w:sz="4" w:space="0" w:color="auto"/>
            </w:tcBorders>
          </w:tcPr>
          <w:p w14:paraId="23C077A9"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29BB4F22" w14:textId="23287C22" w:rsidR="00377D57" w:rsidRPr="00C347B8" w:rsidRDefault="002D6032" w:rsidP="004622E1">
            <w:pPr>
              <w:pStyle w:val="Aufzhlung"/>
            </w:pPr>
            <w:r w:rsidRPr="00F16E8E">
              <w:t>Ablage organisieren</w:t>
            </w:r>
          </w:p>
        </w:tc>
        <w:tc>
          <w:tcPr>
            <w:tcW w:w="4395" w:type="dxa"/>
            <w:tcBorders>
              <w:top w:val="dotted" w:sz="4" w:space="0" w:color="auto"/>
              <w:bottom w:val="single" w:sz="4" w:space="0" w:color="auto"/>
            </w:tcBorders>
          </w:tcPr>
          <w:p w14:paraId="11D7A2CC" w14:textId="77777777" w:rsidR="00377D57" w:rsidRPr="00C347B8" w:rsidRDefault="00377D57" w:rsidP="004622E1">
            <w:pPr>
              <w:spacing w:before="120"/>
              <w:rPr>
                <w:rFonts w:ascii="Verdana" w:hAnsi="Verdana"/>
                <w:sz w:val="20"/>
                <w:szCs w:val="20"/>
              </w:rPr>
            </w:pPr>
          </w:p>
        </w:tc>
      </w:tr>
    </w:tbl>
    <w:p w14:paraId="7685143C" w14:textId="77777777" w:rsidR="004A39F0" w:rsidRDefault="004A39F0">
      <w:r>
        <w:rPr>
          <w:b/>
        </w:rP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66DF7D11"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3D97FD2D" w14:textId="77777777"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0AD87115"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2C76DBEA" w14:textId="77777777" w:rsidR="004A39F0" w:rsidRDefault="004A39F0" w:rsidP="00605FF0">
            <w:pPr>
              <w:rPr>
                <w:rFonts w:ascii="Verdana" w:hAnsi="Verdana"/>
                <w:b/>
                <w:bCs/>
              </w:rPr>
            </w:pPr>
            <w:r>
              <w:rPr>
                <w:rFonts w:ascii="Verdana" w:hAnsi="Verdana"/>
                <w:b/>
                <w:bCs/>
              </w:rPr>
              <w:t>Abt. / Sem.</w:t>
            </w:r>
          </w:p>
        </w:tc>
      </w:tr>
      <w:tr w:rsidR="00247812" w:rsidRPr="00C347B8" w14:paraId="6D9059C1" w14:textId="77777777" w:rsidTr="002D6032">
        <w:trPr>
          <w:trHeight w:val="1573"/>
        </w:trPr>
        <w:tc>
          <w:tcPr>
            <w:tcW w:w="3593" w:type="dxa"/>
            <w:tcBorders>
              <w:bottom w:val="nil"/>
            </w:tcBorders>
          </w:tcPr>
          <w:p w14:paraId="78111917" w14:textId="20E7C534" w:rsidR="00247812" w:rsidRPr="003E2BF2" w:rsidRDefault="0066154C" w:rsidP="0069516F">
            <w:pPr>
              <w:pStyle w:val="2Untertitel"/>
              <w:spacing w:before="120"/>
              <w:ind w:right="33"/>
              <w:rPr>
                <w:sz w:val="20"/>
                <w:szCs w:val="20"/>
              </w:rPr>
            </w:pPr>
            <w:r w:rsidRPr="0066154C">
              <w:rPr>
                <w:sz w:val="20"/>
                <w:szCs w:val="20"/>
              </w:rPr>
              <w:t xml:space="preserve">c3: </w:t>
            </w:r>
            <w:r>
              <w:rPr>
                <w:sz w:val="20"/>
                <w:szCs w:val="20"/>
              </w:rPr>
              <w:br/>
            </w:r>
            <w:r w:rsidRPr="0066154C">
              <w:rPr>
                <w:sz w:val="20"/>
                <w:szCs w:val="20"/>
              </w:rPr>
              <w:t>Betriebliche Prozesse dokumentieren, koordinieren und</w:t>
            </w:r>
            <w:r>
              <w:rPr>
                <w:sz w:val="20"/>
                <w:szCs w:val="20"/>
              </w:rPr>
              <w:t xml:space="preserve"> </w:t>
            </w:r>
            <w:r w:rsidRPr="0066154C">
              <w:rPr>
                <w:sz w:val="20"/>
                <w:szCs w:val="20"/>
              </w:rPr>
              <w:t>umsetzen</w:t>
            </w:r>
          </w:p>
        </w:tc>
        <w:tc>
          <w:tcPr>
            <w:tcW w:w="7175" w:type="dxa"/>
            <w:tcBorders>
              <w:bottom w:val="nil"/>
            </w:tcBorders>
          </w:tcPr>
          <w:p w14:paraId="44C24E57" w14:textId="5D9BEA1C" w:rsidR="00247812" w:rsidRPr="004103B6" w:rsidRDefault="0066154C" w:rsidP="002D6032">
            <w:pPr>
              <w:spacing w:before="120" w:line="240" w:lineRule="auto"/>
              <w:jc w:val="left"/>
              <w:rPr>
                <w:rFonts w:ascii="Verdana" w:hAnsi="Verdana"/>
                <w:sz w:val="20"/>
                <w:szCs w:val="20"/>
              </w:rPr>
            </w:pPr>
            <w:r w:rsidRPr="0066154C">
              <w:rPr>
                <w:rFonts w:ascii="Verdana" w:hAnsi="Verdana"/>
                <w:sz w:val="20"/>
                <w:szCs w:val="20"/>
              </w:rPr>
              <w:t>Die Kaufleute erstellen Dokumentationen und Terminpläne für betriebliche Prozesse. Sie</w:t>
            </w:r>
            <w:r>
              <w:rPr>
                <w:rFonts w:ascii="Verdana" w:hAnsi="Verdana"/>
                <w:sz w:val="20"/>
                <w:szCs w:val="20"/>
              </w:rPr>
              <w:t xml:space="preserve"> </w:t>
            </w:r>
            <w:r w:rsidRPr="0066154C">
              <w:rPr>
                <w:rFonts w:ascii="Verdana" w:hAnsi="Verdana"/>
                <w:sz w:val="20"/>
                <w:szCs w:val="20"/>
              </w:rPr>
              <w:t>führen die Prozessaufgaben mit den vorgegebenen Hilfsmitteln unter Einbezug der Vorgaben der Arbeitssicherheit, Gesundheitsschutz und Nachhaltigkeit aus und instruieren Mitarbeitende. Die Kaufleute analysieren Probleme in den Prozessabläufen und erarbeiten Verbesserungsvorschläge</w:t>
            </w:r>
            <w:r>
              <w:rPr>
                <w:rFonts w:ascii="Verdana" w:hAnsi="Verdana"/>
                <w:sz w:val="20"/>
                <w:szCs w:val="20"/>
              </w:rPr>
              <w:t>.</w:t>
            </w:r>
          </w:p>
        </w:tc>
        <w:tc>
          <w:tcPr>
            <w:tcW w:w="4395" w:type="dxa"/>
            <w:tcBorders>
              <w:bottom w:val="nil"/>
            </w:tcBorders>
          </w:tcPr>
          <w:p w14:paraId="6D443ACA" w14:textId="77777777" w:rsidR="00247812" w:rsidRPr="00C347B8" w:rsidRDefault="00247812" w:rsidP="00DF394D">
            <w:pPr>
              <w:spacing w:before="120"/>
              <w:jc w:val="left"/>
              <w:rPr>
                <w:rFonts w:ascii="Verdana" w:hAnsi="Verdana"/>
                <w:sz w:val="20"/>
                <w:szCs w:val="20"/>
              </w:rPr>
            </w:pPr>
          </w:p>
        </w:tc>
      </w:tr>
      <w:tr w:rsidR="00377D57" w:rsidRPr="00C347B8" w14:paraId="6AD5825C" w14:textId="77777777" w:rsidTr="00CA7249">
        <w:trPr>
          <w:trHeight w:val="335"/>
        </w:trPr>
        <w:tc>
          <w:tcPr>
            <w:tcW w:w="3593" w:type="dxa"/>
            <w:tcBorders>
              <w:top w:val="nil"/>
              <w:bottom w:val="nil"/>
            </w:tcBorders>
          </w:tcPr>
          <w:p w14:paraId="78DC30D8"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324AB712"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775DF6E4"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4EBF90D5" w14:textId="77777777" w:rsidTr="004A39F0">
        <w:trPr>
          <w:trHeight w:val="851"/>
        </w:trPr>
        <w:tc>
          <w:tcPr>
            <w:tcW w:w="3593" w:type="dxa"/>
            <w:tcBorders>
              <w:top w:val="nil"/>
              <w:bottom w:val="nil"/>
            </w:tcBorders>
          </w:tcPr>
          <w:p w14:paraId="1BF6F53E"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6C2AFBB3" w14:textId="1453B101" w:rsidR="00377D57" w:rsidRPr="00C347B8" w:rsidRDefault="002D6032" w:rsidP="004622E1">
            <w:pPr>
              <w:pStyle w:val="Aufzhlung"/>
            </w:pPr>
            <w:r w:rsidRPr="0066154C">
              <w:t>Prozess dokumentieren</w:t>
            </w:r>
          </w:p>
        </w:tc>
        <w:tc>
          <w:tcPr>
            <w:tcW w:w="4395" w:type="dxa"/>
            <w:tcBorders>
              <w:top w:val="dotted" w:sz="4" w:space="0" w:color="auto"/>
              <w:left w:val="single" w:sz="4" w:space="0" w:color="auto"/>
              <w:bottom w:val="dotted" w:sz="4" w:space="0" w:color="auto"/>
            </w:tcBorders>
          </w:tcPr>
          <w:p w14:paraId="4806FA5D" w14:textId="77777777" w:rsidR="00377D57" w:rsidRPr="00C347B8" w:rsidRDefault="00377D57" w:rsidP="004622E1">
            <w:pPr>
              <w:spacing w:before="120"/>
              <w:rPr>
                <w:rFonts w:ascii="Verdana" w:hAnsi="Verdana"/>
                <w:sz w:val="20"/>
                <w:szCs w:val="20"/>
              </w:rPr>
            </w:pPr>
          </w:p>
        </w:tc>
      </w:tr>
      <w:tr w:rsidR="00377D57" w:rsidRPr="00C347B8" w14:paraId="0BE69731" w14:textId="77777777" w:rsidTr="004A39F0">
        <w:trPr>
          <w:trHeight w:val="851"/>
        </w:trPr>
        <w:tc>
          <w:tcPr>
            <w:tcW w:w="3593" w:type="dxa"/>
            <w:tcBorders>
              <w:top w:val="nil"/>
              <w:bottom w:val="nil"/>
            </w:tcBorders>
          </w:tcPr>
          <w:p w14:paraId="26242D6C"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54EF4D3E" w14:textId="403C7359" w:rsidR="00377D57" w:rsidRPr="00C347B8" w:rsidRDefault="002D6032" w:rsidP="004622E1">
            <w:pPr>
              <w:pStyle w:val="Aufzhlung"/>
            </w:pPr>
            <w:r w:rsidRPr="0066154C">
              <w:t>Prozesse optimieren</w:t>
            </w:r>
          </w:p>
        </w:tc>
        <w:tc>
          <w:tcPr>
            <w:tcW w:w="4395" w:type="dxa"/>
            <w:tcBorders>
              <w:top w:val="dotted" w:sz="4" w:space="0" w:color="auto"/>
              <w:bottom w:val="dotted" w:sz="4" w:space="0" w:color="auto"/>
            </w:tcBorders>
          </w:tcPr>
          <w:p w14:paraId="7B732886" w14:textId="77777777" w:rsidR="00377D57" w:rsidRPr="00C347B8" w:rsidRDefault="00377D57" w:rsidP="004622E1">
            <w:pPr>
              <w:spacing w:before="120"/>
              <w:rPr>
                <w:rFonts w:ascii="Verdana" w:hAnsi="Verdana"/>
                <w:sz w:val="20"/>
                <w:szCs w:val="20"/>
              </w:rPr>
            </w:pPr>
          </w:p>
        </w:tc>
      </w:tr>
      <w:tr w:rsidR="00377D57" w:rsidRPr="00C347B8" w14:paraId="6985B15D" w14:textId="77777777" w:rsidTr="004A39F0">
        <w:trPr>
          <w:trHeight w:val="851"/>
        </w:trPr>
        <w:tc>
          <w:tcPr>
            <w:tcW w:w="3593" w:type="dxa"/>
            <w:tcBorders>
              <w:top w:val="nil"/>
            </w:tcBorders>
          </w:tcPr>
          <w:p w14:paraId="2842E5AE" w14:textId="77777777" w:rsidR="00377D57" w:rsidRPr="00694123" w:rsidRDefault="00377D57" w:rsidP="004622E1">
            <w:pPr>
              <w:rPr>
                <w:rFonts w:ascii="Verdana" w:hAnsi="Verdana"/>
                <w:sz w:val="20"/>
                <w:szCs w:val="20"/>
              </w:rPr>
            </w:pPr>
          </w:p>
        </w:tc>
        <w:tc>
          <w:tcPr>
            <w:tcW w:w="7175" w:type="dxa"/>
            <w:tcBorders>
              <w:top w:val="dotted" w:sz="4" w:space="0" w:color="auto"/>
            </w:tcBorders>
            <w:vAlign w:val="center"/>
          </w:tcPr>
          <w:p w14:paraId="29720480" w14:textId="241F3E0B" w:rsidR="00377D57" w:rsidRPr="00C347B8" w:rsidRDefault="002D6032" w:rsidP="004622E1">
            <w:pPr>
              <w:pStyle w:val="Aufzhlung"/>
            </w:pPr>
            <w:r w:rsidRPr="0066154C">
              <w:t>Terminplan erstellen und überwachen</w:t>
            </w:r>
          </w:p>
        </w:tc>
        <w:tc>
          <w:tcPr>
            <w:tcW w:w="4395" w:type="dxa"/>
            <w:tcBorders>
              <w:top w:val="dotted" w:sz="4" w:space="0" w:color="auto"/>
            </w:tcBorders>
          </w:tcPr>
          <w:p w14:paraId="1623767F" w14:textId="77777777" w:rsidR="00377D57" w:rsidRPr="00C347B8" w:rsidRDefault="00377D57" w:rsidP="004622E1">
            <w:pPr>
              <w:spacing w:before="120"/>
              <w:rPr>
                <w:rFonts w:ascii="Verdana" w:hAnsi="Verdana"/>
                <w:sz w:val="20"/>
                <w:szCs w:val="20"/>
              </w:rPr>
            </w:pPr>
          </w:p>
        </w:tc>
      </w:tr>
    </w:tbl>
    <w:p w14:paraId="6DA8E6A5" w14:textId="77777777" w:rsidR="004A39F0" w:rsidRDefault="004A39F0">
      <w:r>
        <w:rPr>
          <w:b/>
        </w:rP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62965DC3" w14:textId="77777777" w:rsidTr="00147023">
        <w:trPr>
          <w:trHeight w:val="489"/>
          <w:tblHeader/>
        </w:trPr>
        <w:tc>
          <w:tcPr>
            <w:tcW w:w="3593" w:type="dxa"/>
            <w:tcBorders>
              <w:bottom w:val="single" w:sz="4" w:space="0" w:color="auto"/>
            </w:tcBorders>
            <w:shd w:val="clear" w:color="auto" w:fill="D9D9D9" w:themeFill="background1" w:themeFillShade="D9"/>
            <w:vAlign w:val="center"/>
          </w:tcPr>
          <w:p w14:paraId="03A5357E" w14:textId="77777777"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7401C576"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030143E5" w14:textId="77777777" w:rsidR="004A39F0" w:rsidRDefault="004A39F0" w:rsidP="00605FF0">
            <w:pPr>
              <w:rPr>
                <w:rFonts w:ascii="Verdana" w:hAnsi="Verdana"/>
                <w:b/>
                <w:bCs/>
              </w:rPr>
            </w:pPr>
            <w:r>
              <w:rPr>
                <w:rFonts w:ascii="Verdana" w:hAnsi="Verdana"/>
                <w:b/>
                <w:bCs/>
              </w:rPr>
              <w:t>Abt. / Sem.</w:t>
            </w:r>
          </w:p>
        </w:tc>
      </w:tr>
      <w:tr w:rsidR="00247812" w:rsidRPr="00C347B8" w14:paraId="7A79320C" w14:textId="77777777" w:rsidTr="00147023">
        <w:trPr>
          <w:trHeight w:val="1760"/>
        </w:trPr>
        <w:tc>
          <w:tcPr>
            <w:tcW w:w="3593" w:type="dxa"/>
            <w:tcBorders>
              <w:bottom w:val="nil"/>
            </w:tcBorders>
          </w:tcPr>
          <w:p w14:paraId="55D0436A" w14:textId="6A663269" w:rsidR="00247812" w:rsidRPr="003E2BF2" w:rsidRDefault="0066154C" w:rsidP="0069516F">
            <w:pPr>
              <w:pStyle w:val="2Untertitel"/>
              <w:spacing w:before="120"/>
              <w:ind w:right="33"/>
              <w:rPr>
                <w:sz w:val="20"/>
                <w:szCs w:val="20"/>
              </w:rPr>
            </w:pPr>
            <w:r w:rsidRPr="0066154C">
              <w:rPr>
                <w:sz w:val="20"/>
                <w:szCs w:val="20"/>
              </w:rPr>
              <w:t xml:space="preserve">c4: </w:t>
            </w:r>
            <w:r>
              <w:rPr>
                <w:sz w:val="20"/>
                <w:szCs w:val="20"/>
              </w:rPr>
              <w:br/>
            </w:r>
            <w:r w:rsidRPr="0066154C">
              <w:rPr>
                <w:sz w:val="20"/>
                <w:szCs w:val="20"/>
              </w:rPr>
              <w:t>Marketing- und Kommunikationsaktivitäten umsetzen</w:t>
            </w:r>
          </w:p>
        </w:tc>
        <w:tc>
          <w:tcPr>
            <w:tcW w:w="7175" w:type="dxa"/>
            <w:tcBorders>
              <w:bottom w:val="nil"/>
            </w:tcBorders>
          </w:tcPr>
          <w:p w14:paraId="26FE11BE" w14:textId="3ED2E597" w:rsidR="00247812" w:rsidRPr="004103B6" w:rsidRDefault="0066154C" w:rsidP="002D6032">
            <w:pPr>
              <w:spacing w:before="120" w:line="240" w:lineRule="auto"/>
              <w:jc w:val="left"/>
              <w:rPr>
                <w:rFonts w:ascii="Verdana" w:hAnsi="Verdana"/>
                <w:sz w:val="20"/>
                <w:szCs w:val="20"/>
              </w:rPr>
            </w:pPr>
            <w:r w:rsidRPr="0066154C">
              <w:rPr>
                <w:rFonts w:ascii="Verdana" w:hAnsi="Verdana"/>
                <w:sz w:val="20"/>
                <w:szCs w:val="20"/>
              </w:rPr>
              <w:t>Die Kaufleute kommunizieren mit betriebsinternen und externen Anspruchsgruppen gemäss des betrieblichen Informations- und Kommunikationskonzepts in ihrer regionalen</w:t>
            </w:r>
            <w:r>
              <w:rPr>
                <w:rFonts w:ascii="Verdana" w:hAnsi="Verdana"/>
                <w:sz w:val="20"/>
                <w:szCs w:val="20"/>
              </w:rPr>
              <w:t xml:space="preserve"> </w:t>
            </w:r>
            <w:r w:rsidRPr="0066154C">
              <w:rPr>
                <w:rFonts w:ascii="Verdana" w:hAnsi="Verdana"/>
                <w:sz w:val="20"/>
                <w:szCs w:val="20"/>
              </w:rPr>
              <w:t>Landessprache und in einer Fremdsprache, reflektieren ihr Kommunikationsverhalten und</w:t>
            </w:r>
            <w:r>
              <w:rPr>
                <w:rFonts w:ascii="Verdana" w:hAnsi="Verdana"/>
                <w:sz w:val="20"/>
                <w:szCs w:val="20"/>
              </w:rPr>
              <w:t xml:space="preserve"> </w:t>
            </w:r>
            <w:r w:rsidRPr="0066154C">
              <w:rPr>
                <w:rFonts w:ascii="Verdana" w:hAnsi="Verdana"/>
                <w:sz w:val="20"/>
                <w:szCs w:val="20"/>
              </w:rPr>
              <w:t>leiten Verbesserungsmassnahmen ab. Zudem informieren sich sie über die Entwicklungen im Kommunikationsbereich, leiten Ideen für Neuerungen im Betrieb ab und testen</w:t>
            </w:r>
            <w:r>
              <w:rPr>
                <w:rFonts w:ascii="Verdana" w:hAnsi="Verdana"/>
                <w:sz w:val="20"/>
                <w:szCs w:val="20"/>
              </w:rPr>
              <w:t xml:space="preserve"> </w:t>
            </w:r>
            <w:r w:rsidRPr="0066154C">
              <w:rPr>
                <w:rFonts w:ascii="Verdana" w:hAnsi="Verdana"/>
                <w:sz w:val="20"/>
                <w:szCs w:val="20"/>
              </w:rPr>
              <w:t>neue Kommunikationsmittel und -formen. Sie unterstützen ebenfalls Marketing- und</w:t>
            </w:r>
            <w:r>
              <w:rPr>
                <w:rFonts w:ascii="Verdana" w:hAnsi="Verdana"/>
                <w:sz w:val="20"/>
                <w:szCs w:val="20"/>
              </w:rPr>
              <w:t xml:space="preserve"> </w:t>
            </w:r>
            <w:r w:rsidRPr="0066154C">
              <w:rPr>
                <w:rFonts w:ascii="Verdana" w:hAnsi="Verdana"/>
                <w:sz w:val="20"/>
                <w:szCs w:val="20"/>
              </w:rPr>
              <w:t xml:space="preserve">Kommunikationsaktivitäten. </w:t>
            </w:r>
          </w:p>
        </w:tc>
        <w:tc>
          <w:tcPr>
            <w:tcW w:w="4395" w:type="dxa"/>
            <w:tcBorders>
              <w:bottom w:val="nil"/>
            </w:tcBorders>
          </w:tcPr>
          <w:p w14:paraId="7BFB8062" w14:textId="77777777" w:rsidR="00247812" w:rsidRPr="00C347B8" w:rsidRDefault="00247812" w:rsidP="00DF394D">
            <w:pPr>
              <w:spacing w:before="120"/>
              <w:jc w:val="left"/>
              <w:rPr>
                <w:rFonts w:ascii="Verdana" w:hAnsi="Verdana"/>
                <w:sz w:val="20"/>
                <w:szCs w:val="20"/>
              </w:rPr>
            </w:pPr>
          </w:p>
        </w:tc>
      </w:tr>
      <w:tr w:rsidR="00377D57" w:rsidRPr="00C347B8" w14:paraId="767F92D8" w14:textId="77777777" w:rsidTr="00147023">
        <w:trPr>
          <w:trHeight w:val="335"/>
        </w:trPr>
        <w:tc>
          <w:tcPr>
            <w:tcW w:w="3593" w:type="dxa"/>
            <w:tcBorders>
              <w:top w:val="nil"/>
              <w:bottom w:val="nil"/>
            </w:tcBorders>
          </w:tcPr>
          <w:p w14:paraId="48F224B6"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0C77317D"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53B233F1"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0890CFF8" w14:textId="77777777" w:rsidTr="004A39F0">
        <w:trPr>
          <w:trHeight w:val="851"/>
        </w:trPr>
        <w:tc>
          <w:tcPr>
            <w:tcW w:w="3593" w:type="dxa"/>
            <w:tcBorders>
              <w:top w:val="nil"/>
              <w:bottom w:val="nil"/>
            </w:tcBorders>
          </w:tcPr>
          <w:p w14:paraId="173150B2"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59F1899D" w14:textId="636E6AA2" w:rsidR="00377D57" w:rsidRPr="00C347B8" w:rsidRDefault="002D6032" w:rsidP="004622E1">
            <w:pPr>
              <w:pStyle w:val="Aufzhlung"/>
            </w:pPr>
            <w:r w:rsidRPr="0066154C">
              <w:t>Eigenschaften der Zielgruppe definieren</w:t>
            </w:r>
          </w:p>
        </w:tc>
        <w:tc>
          <w:tcPr>
            <w:tcW w:w="4395" w:type="dxa"/>
            <w:tcBorders>
              <w:top w:val="dotted" w:sz="4" w:space="0" w:color="auto"/>
              <w:left w:val="single" w:sz="4" w:space="0" w:color="auto"/>
              <w:bottom w:val="dotted" w:sz="4" w:space="0" w:color="auto"/>
            </w:tcBorders>
          </w:tcPr>
          <w:p w14:paraId="22393AC8" w14:textId="77777777" w:rsidR="00377D57" w:rsidRPr="00C347B8" w:rsidRDefault="00377D57" w:rsidP="004622E1">
            <w:pPr>
              <w:spacing w:before="120"/>
              <w:rPr>
                <w:rFonts w:ascii="Verdana" w:hAnsi="Verdana"/>
                <w:sz w:val="20"/>
                <w:szCs w:val="20"/>
              </w:rPr>
            </w:pPr>
          </w:p>
        </w:tc>
      </w:tr>
      <w:tr w:rsidR="00377D57" w:rsidRPr="00C347B8" w14:paraId="09C7706E" w14:textId="77777777" w:rsidTr="004A39F0">
        <w:trPr>
          <w:trHeight w:val="851"/>
        </w:trPr>
        <w:tc>
          <w:tcPr>
            <w:tcW w:w="3593" w:type="dxa"/>
            <w:tcBorders>
              <w:top w:val="nil"/>
              <w:bottom w:val="nil"/>
            </w:tcBorders>
          </w:tcPr>
          <w:p w14:paraId="3687113F"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76AD618B" w14:textId="0244117C" w:rsidR="00377D57" w:rsidRPr="00C347B8" w:rsidRDefault="002D6032" w:rsidP="004622E1">
            <w:pPr>
              <w:pStyle w:val="Aufzhlung"/>
            </w:pPr>
            <w:r w:rsidRPr="0066154C">
              <w:t>Kommunikationsinhalte erstellen</w:t>
            </w:r>
          </w:p>
        </w:tc>
        <w:tc>
          <w:tcPr>
            <w:tcW w:w="4395" w:type="dxa"/>
            <w:tcBorders>
              <w:top w:val="dotted" w:sz="4" w:space="0" w:color="auto"/>
              <w:bottom w:val="dotted" w:sz="4" w:space="0" w:color="auto"/>
            </w:tcBorders>
          </w:tcPr>
          <w:p w14:paraId="74841285" w14:textId="77777777" w:rsidR="00377D57" w:rsidRPr="00C347B8" w:rsidRDefault="00377D57" w:rsidP="004622E1">
            <w:pPr>
              <w:spacing w:before="120"/>
              <w:rPr>
                <w:rFonts w:ascii="Verdana" w:hAnsi="Verdana"/>
                <w:sz w:val="20"/>
                <w:szCs w:val="20"/>
              </w:rPr>
            </w:pPr>
          </w:p>
        </w:tc>
      </w:tr>
      <w:tr w:rsidR="002D6032" w:rsidRPr="00C347B8" w14:paraId="1B29B0EE" w14:textId="77777777" w:rsidTr="004A39F0">
        <w:trPr>
          <w:trHeight w:val="851"/>
        </w:trPr>
        <w:tc>
          <w:tcPr>
            <w:tcW w:w="3593" w:type="dxa"/>
            <w:tcBorders>
              <w:top w:val="nil"/>
              <w:bottom w:val="nil"/>
            </w:tcBorders>
          </w:tcPr>
          <w:p w14:paraId="1E36B447"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33AEBF77" w14:textId="09DAF7FC" w:rsidR="002D6032" w:rsidRPr="00C347B8" w:rsidRDefault="002D6032" w:rsidP="004622E1">
            <w:pPr>
              <w:pStyle w:val="Aufzhlung"/>
            </w:pPr>
            <w:r w:rsidRPr="0066154C">
              <w:t>Multimediale Entwicklung in Kommunikationsmassnahmen berücksichtigen</w:t>
            </w:r>
          </w:p>
        </w:tc>
        <w:tc>
          <w:tcPr>
            <w:tcW w:w="4395" w:type="dxa"/>
            <w:tcBorders>
              <w:top w:val="dotted" w:sz="4" w:space="0" w:color="auto"/>
              <w:bottom w:val="dotted" w:sz="4" w:space="0" w:color="auto"/>
            </w:tcBorders>
          </w:tcPr>
          <w:p w14:paraId="51F4107F" w14:textId="77777777" w:rsidR="002D6032" w:rsidRPr="00C347B8" w:rsidRDefault="002D6032" w:rsidP="004622E1">
            <w:pPr>
              <w:spacing w:before="120"/>
              <w:rPr>
                <w:rFonts w:ascii="Verdana" w:hAnsi="Verdana"/>
                <w:sz w:val="20"/>
                <w:szCs w:val="20"/>
              </w:rPr>
            </w:pPr>
          </w:p>
        </w:tc>
      </w:tr>
      <w:tr w:rsidR="00377D57" w:rsidRPr="00C347B8" w14:paraId="603CAAA1" w14:textId="77777777" w:rsidTr="002629CF">
        <w:trPr>
          <w:trHeight w:val="851"/>
        </w:trPr>
        <w:tc>
          <w:tcPr>
            <w:tcW w:w="3593" w:type="dxa"/>
            <w:tcBorders>
              <w:top w:val="nil"/>
              <w:bottom w:val="single" w:sz="4" w:space="0" w:color="auto"/>
            </w:tcBorders>
          </w:tcPr>
          <w:p w14:paraId="4330E608"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45F591FB" w14:textId="5C5187C8" w:rsidR="00377D57" w:rsidRPr="00C347B8" w:rsidRDefault="002D6032" w:rsidP="004622E1">
            <w:pPr>
              <w:pStyle w:val="Aufzhlung"/>
            </w:pPr>
            <w:r w:rsidRPr="0069516F">
              <w:rPr>
                <w:i/>
                <w:iCs/>
                <w:color w:val="FF0000"/>
              </w:rPr>
              <w:t>Newsbeitrag für die Website erstellen</w:t>
            </w:r>
          </w:p>
        </w:tc>
        <w:tc>
          <w:tcPr>
            <w:tcW w:w="4395" w:type="dxa"/>
            <w:tcBorders>
              <w:top w:val="dotted" w:sz="4" w:space="0" w:color="auto"/>
              <w:bottom w:val="single" w:sz="4" w:space="0" w:color="auto"/>
            </w:tcBorders>
          </w:tcPr>
          <w:p w14:paraId="78EE1230" w14:textId="77777777" w:rsidR="00377D57" w:rsidRPr="00C347B8" w:rsidRDefault="00377D57" w:rsidP="004622E1">
            <w:pPr>
              <w:spacing w:before="120"/>
              <w:rPr>
                <w:rFonts w:ascii="Verdana" w:hAnsi="Verdana"/>
                <w:sz w:val="20"/>
                <w:szCs w:val="20"/>
              </w:rPr>
            </w:pPr>
          </w:p>
        </w:tc>
      </w:tr>
      <w:tr w:rsidR="00247812" w:rsidRPr="00C347B8" w14:paraId="663CFFFD" w14:textId="77777777" w:rsidTr="002629CF">
        <w:trPr>
          <w:trHeight w:val="1760"/>
        </w:trPr>
        <w:tc>
          <w:tcPr>
            <w:tcW w:w="3593" w:type="dxa"/>
            <w:tcBorders>
              <w:bottom w:val="nil"/>
            </w:tcBorders>
          </w:tcPr>
          <w:p w14:paraId="1681FFB5" w14:textId="2E06C5F8" w:rsidR="00247812" w:rsidRPr="003E2BF2" w:rsidRDefault="000E4951" w:rsidP="0069516F">
            <w:pPr>
              <w:pStyle w:val="2Untertitel"/>
              <w:spacing w:before="120"/>
              <w:ind w:right="33"/>
              <w:rPr>
                <w:sz w:val="20"/>
                <w:szCs w:val="20"/>
              </w:rPr>
            </w:pPr>
            <w:r w:rsidRPr="000E4951">
              <w:rPr>
                <w:sz w:val="20"/>
                <w:szCs w:val="20"/>
              </w:rPr>
              <w:lastRenderedPageBreak/>
              <w:t xml:space="preserve">c5: </w:t>
            </w:r>
            <w:r>
              <w:rPr>
                <w:sz w:val="20"/>
                <w:szCs w:val="20"/>
              </w:rPr>
              <w:br/>
            </w:r>
            <w:r w:rsidRPr="000E4951">
              <w:rPr>
                <w:sz w:val="20"/>
                <w:szCs w:val="20"/>
              </w:rPr>
              <w:t>Finanzielle Vorgänge betreuen und kontrollieren</w:t>
            </w:r>
          </w:p>
        </w:tc>
        <w:tc>
          <w:tcPr>
            <w:tcW w:w="7175" w:type="dxa"/>
            <w:tcBorders>
              <w:bottom w:val="nil"/>
            </w:tcBorders>
          </w:tcPr>
          <w:p w14:paraId="51FBB245" w14:textId="79364384" w:rsidR="00247812" w:rsidRPr="004103B6" w:rsidRDefault="000E4951" w:rsidP="002D6032">
            <w:pPr>
              <w:spacing w:before="120" w:line="240" w:lineRule="auto"/>
              <w:jc w:val="left"/>
              <w:rPr>
                <w:rFonts w:ascii="Verdana" w:hAnsi="Verdana"/>
                <w:sz w:val="20"/>
                <w:szCs w:val="20"/>
              </w:rPr>
            </w:pPr>
            <w:r w:rsidRPr="000E4951">
              <w:rPr>
                <w:rFonts w:ascii="Verdana" w:hAnsi="Verdana"/>
                <w:sz w:val="20"/>
                <w:szCs w:val="20"/>
              </w:rPr>
              <w:t>Die Kaufleute erstellen für Anlässe, Teilprojekte und weitere Aufträge Budgets sowie Abrechnungen über effektive Kosten und Erträge. Sie überprüfen Abweichungen und schlagen der</w:t>
            </w:r>
            <w:r>
              <w:rPr>
                <w:rFonts w:ascii="Verdana" w:hAnsi="Verdana"/>
                <w:sz w:val="20"/>
                <w:szCs w:val="20"/>
              </w:rPr>
              <w:t xml:space="preserve"> </w:t>
            </w:r>
            <w:r w:rsidRPr="000E4951">
              <w:rPr>
                <w:rFonts w:ascii="Verdana" w:hAnsi="Verdana"/>
                <w:sz w:val="20"/>
                <w:szCs w:val="20"/>
              </w:rPr>
              <w:t>zuständigen Stelle rechtzeitig Massnahmen vor. Sie erstellen Rechnungen und handeln kostenbewusst. Sie prüfen die finanziellen Vorgänge in ihrem Arbeitsbereich und korrigieren sie</w:t>
            </w:r>
            <w:r>
              <w:rPr>
                <w:rFonts w:ascii="Verdana" w:hAnsi="Verdana"/>
                <w:sz w:val="20"/>
                <w:szCs w:val="20"/>
              </w:rPr>
              <w:t xml:space="preserve"> </w:t>
            </w:r>
            <w:r w:rsidRPr="000E4951">
              <w:rPr>
                <w:rFonts w:ascii="Verdana" w:hAnsi="Verdana"/>
                <w:sz w:val="20"/>
                <w:szCs w:val="20"/>
              </w:rPr>
              <w:t>bei Bedarf in Absprache mit der vorgesetzten Stelle</w:t>
            </w:r>
            <w:r w:rsidR="002D6032">
              <w:rPr>
                <w:rFonts w:ascii="Verdana" w:hAnsi="Verdana"/>
                <w:sz w:val="20"/>
                <w:szCs w:val="20"/>
              </w:rPr>
              <w:t>.</w:t>
            </w:r>
          </w:p>
        </w:tc>
        <w:tc>
          <w:tcPr>
            <w:tcW w:w="4395" w:type="dxa"/>
            <w:tcBorders>
              <w:bottom w:val="nil"/>
            </w:tcBorders>
          </w:tcPr>
          <w:p w14:paraId="3FF2F20F" w14:textId="77777777" w:rsidR="00247812" w:rsidRPr="00C347B8" w:rsidRDefault="00247812" w:rsidP="00DF394D">
            <w:pPr>
              <w:spacing w:before="120"/>
              <w:jc w:val="left"/>
              <w:rPr>
                <w:rFonts w:ascii="Verdana" w:hAnsi="Verdana"/>
                <w:sz w:val="20"/>
                <w:szCs w:val="20"/>
              </w:rPr>
            </w:pPr>
          </w:p>
        </w:tc>
      </w:tr>
      <w:tr w:rsidR="00377D57" w:rsidRPr="00C347B8" w14:paraId="674982D3" w14:textId="77777777" w:rsidTr="002629CF">
        <w:trPr>
          <w:trHeight w:val="335"/>
        </w:trPr>
        <w:tc>
          <w:tcPr>
            <w:tcW w:w="3593" w:type="dxa"/>
            <w:tcBorders>
              <w:top w:val="nil"/>
              <w:bottom w:val="nil"/>
            </w:tcBorders>
          </w:tcPr>
          <w:p w14:paraId="126AD19C"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26F80F76"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575E7C7"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30336289" w14:textId="77777777" w:rsidTr="004A39F0">
        <w:trPr>
          <w:trHeight w:val="851"/>
        </w:trPr>
        <w:tc>
          <w:tcPr>
            <w:tcW w:w="3593" w:type="dxa"/>
            <w:tcBorders>
              <w:top w:val="nil"/>
              <w:bottom w:val="nil"/>
            </w:tcBorders>
          </w:tcPr>
          <w:p w14:paraId="0A2CC813"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73043832" w14:textId="29FCFFC7" w:rsidR="00377D57" w:rsidRPr="00C347B8" w:rsidRDefault="002D6032" w:rsidP="004622E1">
            <w:pPr>
              <w:pStyle w:val="Aufzhlung"/>
            </w:pPr>
            <w:r w:rsidRPr="000E4951">
              <w:t>Budget erstellen</w:t>
            </w:r>
          </w:p>
        </w:tc>
        <w:tc>
          <w:tcPr>
            <w:tcW w:w="4395" w:type="dxa"/>
            <w:tcBorders>
              <w:top w:val="dotted" w:sz="4" w:space="0" w:color="auto"/>
              <w:left w:val="single" w:sz="4" w:space="0" w:color="auto"/>
              <w:bottom w:val="dotted" w:sz="4" w:space="0" w:color="auto"/>
            </w:tcBorders>
          </w:tcPr>
          <w:p w14:paraId="03ECD852" w14:textId="77777777" w:rsidR="00377D57" w:rsidRPr="00C347B8" w:rsidRDefault="00377D57" w:rsidP="004622E1">
            <w:pPr>
              <w:spacing w:before="120"/>
              <w:rPr>
                <w:rFonts w:ascii="Verdana" w:hAnsi="Verdana"/>
                <w:sz w:val="20"/>
                <w:szCs w:val="20"/>
              </w:rPr>
            </w:pPr>
          </w:p>
        </w:tc>
      </w:tr>
      <w:tr w:rsidR="00377D57" w:rsidRPr="00C347B8" w14:paraId="5FF314F7" w14:textId="77777777" w:rsidTr="004A39F0">
        <w:trPr>
          <w:trHeight w:val="851"/>
        </w:trPr>
        <w:tc>
          <w:tcPr>
            <w:tcW w:w="3593" w:type="dxa"/>
            <w:tcBorders>
              <w:top w:val="nil"/>
              <w:bottom w:val="nil"/>
            </w:tcBorders>
          </w:tcPr>
          <w:p w14:paraId="3E57E3B5"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4CC76A99" w14:textId="5D7D83C7" w:rsidR="00377D57" w:rsidRPr="00C347B8" w:rsidRDefault="002D6032" w:rsidP="004622E1">
            <w:pPr>
              <w:pStyle w:val="Aufzhlung"/>
            </w:pPr>
            <w:r>
              <w:t>Kassenbuch führen</w:t>
            </w:r>
          </w:p>
        </w:tc>
        <w:tc>
          <w:tcPr>
            <w:tcW w:w="4395" w:type="dxa"/>
            <w:tcBorders>
              <w:top w:val="dotted" w:sz="4" w:space="0" w:color="auto"/>
              <w:bottom w:val="dotted" w:sz="4" w:space="0" w:color="auto"/>
            </w:tcBorders>
          </w:tcPr>
          <w:p w14:paraId="1951533D" w14:textId="77777777" w:rsidR="00377D57" w:rsidRPr="00C347B8" w:rsidRDefault="00377D57" w:rsidP="004622E1">
            <w:pPr>
              <w:spacing w:before="120"/>
              <w:rPr>
                <w:rFonts w:ascii="Verdana" w:hAnsi="Verdana"/>
                <w:sz w:val="20"/>
                <w:szCs w:val="20"/>
              </w:rPr>
            </w:pPr>
          </w:p>
        </w:tc>
      </w:tr>
      <w:tr w:rsidR="002D6032" w:rsidRPr="00C347B8" w14:paraId="54B37D85" w14:textId="77777777" w:rsidTr="004A39F0">
        <w:trPr>
          <w:trHeight w:val="851"/>
        </w:trPr>
        <w:tc>
          <w:tcPr>
            <w:tcW w:w="3593" w:type="dxa"/>
            <w:tcBorders>
              <w:top w:val="nil"/>
              <w:bottom w:val="nil"/>
            </w:tcBorders>
          </w:tcPr>
          <w:p w14:paraId="64D4183B"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37B2817A" w14:textId="791BF3A6" w:rsidR="002D6032" w:rsidRPr="00C347B8" w:rsidRDefault="002D6032" w:rsidP="004622E1">
            <w:pPr>
              <w:pStyle w:val="Aufzhlung"/>
            </w:pPr>
            <w:r>
              <w:t>Rechnung erstellen</w:t>
            </w:r>
          </w:p>
        </w:tc>
        <w:tc>
          <w:tcPr>
            <w:tcW w:w="4395" w:type="dxa"/>
            <w:tcBorders>
              <w:top w:val="dotted" w:sz="4" w:space="0" w:color="auto"/>
              <w:bottom w:val="dotted" w:sz="4" w:space="0" w:color="auto"/>
            </w:tcBorders>
          </w:tcPr>
          <w:p w14:paraId="561DEA54" w14:textId="77777777" w:rsidR="002D6032" w:rsidRPr="00C347B8" w:rsidRDefault="002D6032" w:rsidP="004622E1">
            <w:pPr>
              <w:spacing w:before="120"/>
              <w:rPr>
                <w:rFonts w:ascii="Verdana" w:hAnsi="Verdana"/>
                <w:sz w:val="20"/>
                <w:szCs w:val="20"/>
              </w:rPr>
            </w:pPr>
          </w:p>
        </w:tc>
      </w:tr>
      <w:tr w:rsidR="002D6032" w:rsidRPr="00C347B8" w14:paraId="1D92496A" w14:textId="77777777" w:rsidTr="004A39F0">
        <w:trPr>
          <w:trHeight w:val="851"/>
        </w:trPr>
        <w:tc>
          <w:tcPr>
            <w:tcW w:w="3593" w:type="dxa"/>
            <w:tcBorders>
              <w:top w:val="nil"/>
              <w:bottom w:val="nil"/>
            </w:tcBorders>
          </w:tcPr>
          <w:p w14:paraId="5654A1F8"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07D69850" w14:textId="2CE252BF" w:rsidR="002D6032" w:rsidRPr="00C347B8" w:rsidRDefault="002D6032" w:rsidP="004622E1">
            <w:pPr>
              <w:pStyle w:val="Aufzhlung"/>
            </w:pPr>
            <w:r>
              <w:t>Eingegangene Rechnungen kontrollieren</w:t>
            </w:r>
          </w:p>
        </w:tc>
        <w:tc>
          <w:tcPr>
            <w:tcW w:w="4395" w:type="dxa"/>
            <w:tcBorders>
              <w:top w:val="dotted" w:sz="4" w:space="0" w:color="auto"/>
              <w:bottom w:val="dotted" w:sz="4" w:space="0" w:color="auto"/>
            </w:tcBorders>
          </w:tcPr>
          <w:p w14:paraId="4E9DFA25" w14:textId="77777777" w:rsidR="002D6032" w:rsidRPr="00C347B8" w:rsidRDefault="002D6032" w:rsidP="004622E1">
            <w:pPr>
              <w:spacing w:before="120"/>
              <w:rPr>
                <w:rFonts w:ascii="Verdana" w:hAnsi="Verdana"/>
                <w:sz w:val="20"/>
                <w:szCs w:val="20"/>
              </w:rPr>
            </w:pPr>
          </w:p>
        </w:tc>
      </w:tr>
      <w:tr w:rsidR="002D6032" w:rsidRPr="00C347B8" w14:paraId="4203293C" w14:textId="77777777" w:rsidTr="004A39F0">
        <w:trPr>
          <w:trHeight w:val="851"/>
        </w:trPr>
        <w:tc>
          <w:tcPr>
            <w:tcW w:w="3593" w:type="dxa"/>
            <w:tcBorders>
              <w:top w:val="nil"/>
              <w:bottom w:val="nil"/>
            </w:tcBorders>
          </w:tcPr>
          <w:p w14:paraId="70B1FF0D"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779299E5" w14:textId="0E51CBDA" w:rsidR="002D6032" w:rsidRDefault="002D6032" w:rsidP="004622E1">
            <w:pPr>
              <w:pStyle w:val="Aufzhlung"/>
            </w:pPr>
            <w:r>
              <w:t>Zahlungsaufträge erstellen</w:t>
            </w:r>
          </w:p>
        </w:tc>
        <w:tc>
          <w:tcPr>
            <w:tcW w:w="4395" w:type="dxa"/>
            <w:tcBorders>
              <w:top w:val="dotted" w:sz="4" w:space="0" w:color="auto"/>
              <w:bottom w:val="dotted" w:sz="4" w:space="0" w:color="auto"/>
            </w:tcBorders>
          </w:tcPr>
          <w:p w14:paraId="4E26CFEA" w14:textId="77777777" w:rsidR="002D6032" w:rsidRPr="00C347B8" w:rsidRDefault="002D6032" w:rsidP="004622E1">
            <w:pPr>
              <w:spacing w:before="120"/>
              <w:rPr>
                <w:rFonts w:ascii="Verdana" w:hAnsi="Verdana"/>
                <w:sz w:val="20"/>
                <w:szCs w:val="20"/>
              </w:rPr>
            </w:pPr>
          </w:p>
        </w:tc>
      </w:tr>
      <w:tr w:rsidR="00377D57" w:rsidRPr="00C347B8" w14:paraId="5F447ABB" w14:textId="77777777" w:rsidTr="004A39F0">
        <w:trPr>
          <w:trHeight w:val="851"/>
        </w:trPr>
        <w:tc>
          <w:tcPr>
            <w:tcW w:w="3593" w:type="dxa"/>
            <w:tcBorders>
              <w:top w:val="nil"/>
              <w:bottom w:val="single" w:sz="4" w:space="0" w:color="auto"/>
            </w:tcBorders>
          </w:tcPr>
          <w:p w14:paraId="0B781E5A"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1A311546" w14:textId="235FACAE" w:rsidR="00377D57" w:rsidRPr="00C347B8" w:rsidRDefault="002D6032" w:rsidP="004622E1">
            <w:pPr>
              <w:pStyle w:val="Aufzhlung"/>
            </w:pPr>
            <w:r>
              <w:t>Eingehende Zahlungen kontrollieren</w:t>
            </w:r>
          </w:p>
        </w:tc>
        <w:tc>
          <w:tcPr>
            <w:tcW w:w="4395" w:type="dxa"/>
            <w:tcBorders>
              <w:top w:val="dotted" w:sz="4" w:space="0" w:color="auto"/>
              <w:bottom w:val="single" w:sz="4" w:space="0" w:color="auto"/>
            </w:tcBorders>
          </w:tcPr>
          <w:p w14:paraId="6809E935" w14:textId="77777777" w:rsidR="00377D57" w:rsidRPr="00C347B8" w:rsidRDefault="00377D57" w:rsidP="004622E1">
            <w:pPr>
              <w:spacing w:before="120"/>
              <w:rPr>
                <w:rFonts w:ascii="Verdana" w:hAnsi="Verdana"/>
                <w:sz w:val="20"/>
                <w:szCs w:val="20"/>
              </w:rPr>
            </w:pPr>
          </w:p>
        </w:tc>
      </w:tr>
    </w:tbl>
    <w:p w14:paraId="43FB368D" w14:textId="77777777" w:rsidR="004A39F0" w:rsidRDefault="004A39F0">
      <w:pPr>
        <w:rPr>
          <w:b/>
        </w:rPr>
      </w:pPr>
      <w:r>
        <w:rPr>
          <w:b/>
        </w:rPr>
        <w:br w:type="page"/>
      </w:r>
    </w:p>
    <w:tbl>
      <w:tblPr>
        <w:tblStyle w:val="Tabellenraster"/>
        <w:tblW w:w="15163" w:type="dxa"/>
        <w:tblLook w:val="04A0" w:firstRow="1" w:lastRow="0" w:firstColumn="1" w:lastColumn="0" w:noHBand="0" w:noVBand="1"/>
      </w:tblPr>
      <w:tblGrid>
        <w:gridCol w:w="3593"/>
        <w:gridCol w:w="7175"/>
        <w:gridCol w:w="4395"/>
      </w:tblGrid>
      <w:tr w:rsidR="00A576F9" w:rsidRPr="00C347B8" w14:paraId="4E44E3C3" w14:textId="77777777" w:rsidTr="003841B0">
        <w:trPr>
          <w:trHeight w:val="1760"/>
        </w:trPr>
        <w:tc>
          <w:tcPr>
            <w:tcW w:w="3593" w:type="dxa"/>
            <w:tcBorders>
              <w:bottom w:val="nil"/>
            </w:tcBorders>
          </w:tcPr>
          <w:p w14:paraId="56FD9D9D" w14:textId="5C042A2D" w:rsidR="00A576F9" w:rsidRPr="00626AB9" w:rsidRDefault="0023518A" w:rsidP="00626AB9">
            <w:pPr>
              <w:pStyle w:val="2Untertitel"/>
              <w:spacing w:before="120"/>
              <w:ind w:right="33"/>
              <w:rPr>
                <w:sz w:val="20"/>
                <w:szCs w:val="20"/>
              </w:rPr>
            </w:pPr>
            <w:r w:rsidRPr="00626AB9">
              <w:rPr>
                <w:sz w:val="20"/>
                <w:szCs w:val="20"/>
              </w:rPr>
              <w:lastRenderedPageBreak/>
              <w:t xml:space="preserve">c6: </w:t>
            </w:r>
            <w:r w:rsidRPr="00626AB9">
              <w:rPr>
                <w:sz w:val="20"/>
                <w:szCs w:val="20"/>
              </w:rPr>
              <w:br/>
              <w:t>Aufgaben im finanziellen Rechnungswesen bearbeiten</w:t>
            </w:r>
            <w:r w:rsidR="00626AB9" w:rsidRPr="00626AB9">
              <w:rPr>
                <w:sz w:val="20"/>
                <w:szCs w:val="20"/>
              </w:rPr>
              <w:br/>
              <w:t xml:space="preserve">(Option </w:t>
            </w:r>
            <w:r w:rsidRPr="00626AB9">
              <w:rPr>
                <w:sz w:val="20"/>
                <w:szCs w:val="20"/>
              </w:rPr>
              <w:t>«Finanzen»)</w:t>
            </w:r>
          </w:p>
        </w:tc>
        <w:tc>
          <w:tcPr>
            <w:tcW w:w="7175" w:type="dxa"/>
            <w:tcBorders>
              <w:bottom w:val="nil"/>
            </w:tcBorders>
          </w:tcPr>
          <w:p w14:paraId="5A9486A5" w14:textId="20E81D70" w:rsidR="0023518A" w:rsidRPr="0023518A" w:rsidRDefault="0023518A" w:rsidP="0023518A">
            <w:pPr>
              <w:spacing w:before="120" w:line="240" w:lineRule="auto"/>
              <w:jc w:val="left"/>
              <w:rPr>
                <w:rFonts w:ascii="Verdana" w:hAnsi="Verdana"/>
                <w:sz w:val="20"/>
                <w:szCs w:val="20"/>
              </w:rPr>
            </w:pPr>
            <w:r w:rsidRPr="0023518A">
              <w:rPr>
                <w:rFonts w:ascii="Verdana" w:hAnsi="Verdana"/>
                <w:sz w:val="20"/>
                <w:szCs w:val="20"/>
              </w:rPr>
              <w:t>Die Kaufleute verbuchen Geschäftsfälle und legen die Belege ab. Sie führen die Hilfsbücher sowie die Lohnbuchhaltung und geben zu Lohndeklarationen Auskunft. Die Kaufleute arbeiten bei der Erstellung des Jahresabschlusses mit. Jederzeit halten sie die rechtlichen Vorgaben ein, überprüfen ihre Arbeits-ergebnisse und leiten bei Bedarf korrigierende Schritte ein.</w:t>
            </w:r>
          </w:p>
        </w:tc>
        <w:tc>
          <w:tcPr>
            <w:tcW w:w="4395" w:type="dxa"/>
            <w:tcBorders>
              <w:bottom w:val="nil"/>
            </w:tcBorders>
          </w:tcPr>
          <w:p w14:paraId="08B1576B" w14:textId="77777777" w:rsidR="0023518A" w:rsidRDefault="0023518A" w:rsidP="003841B0">
            <w:pPr>
              <w:spacing w:before="120"/>
              <w:jc w:val="left"/>
              <w:rPr>
                <w:rFonts w:ascii="Verdana" w:hAnsi="Verdana"/>
                <w:b/>
                <w:bCs/>
                <w:sz w:val="20"/>
                <w:szCs w:val="20"/>
              </w:rPr>
            </w:pPr>
          </w:p>
          <w:p w14:paraId="62523E59" w14:textId="77777777" w:rsidR="0023518A" w:rsidRDefault="0023518A" w:rsidP="003841B0">
            <w:pPr>
              <w:spacing w:before="120"/>
              <w:jc w:val="left"/>
              <w:rPr>
                <w:rFonts w:ascii="Verdana" w:hAnsi="Verdana"/>
                <w:b/>
                <w:bCs/>
                <w:sz w:val="20"/>
                <w:szCs w:val="20"/>
              </w:rPr>
            </w:pPr>
          </w:p>
          <w:p w14:paraId="03C1BFA4" w14:textId="77777777" w:rsidR="0023518A" w:rsidRDefault="0023518A" w:rsidP="003841B0">
            <w:pPr>
              <w:spacing w:before="120"/>
              <w:jc w:val="left"/>
              <w:rPr>
                <w:rFonts w:ascii="Verdana" w:hAnsi="Verdana"/>
                <w:b/>
                <w:bCs/>
                <w:sz w:val="20"/>
                <w:szCs w:val="20"/>
              </w:rPr>
            </w:pPr>
          </w:p>
          <w:p w14:paraId="0EFE5664" w14:textId="450F1FF1" w:rsidR="00A576F9" w:rsidRPr="00C347B8" w:rsidRDefault="00A576F9" w:rsidP="003841B0">
            <w:pPr>
              <w:spacing w:before="120"/>
              <w:jc w:val="left"/>
              <w:rPr>
                <w:rFonts w:ascii="Verdana" w:hAnsi="Verdana"/>
                <w:sz w:val="20"/>
                <w:szCs w:val="20"/>
              </w:rPr>
            </w:pPr>
          </w:p>
        </w:tc>
      </w:tr>
      <w:tr w:rsidR="00A576F9" w:rsidRPr="00C347B8" w14:paraId="3AD79A6F" w14:textId="77777777" w:rsidTr="0023518A">
        <w:trPr>
          <w:trHeight w:val="130"/>
        </w:trPr>
        <w:tc>
          <w:tcPr>
            <w:tcW w:w="3593" w:type="dxa"/>
            <w:tcBorders>
              <w:top w:val="nil"/>
              <w:bottom w:val="nil"/>
            </w:tcBorders>
          </w:tcPr>
          <w:p w14:paraId="43E29AD6" w14:textId="77777777" w:rsidR="00A576F9" w:rsidRPr="00694123" w:rsidRDefault="00A576F9" w:rsidP="003841B0">
            <w:pPr>
              <w:rPr>
                <w:rFonts w:ascii="Verdana" w:hAnsi="Verdana"/>
                <w:sz w:val="20"/>
                <w:szCs w:val="20"/>
              </w:rPr>
            </w:pPr>
          </w:p>
        </w:tc>
        <w:tc>
          <w:tcPr>
            <w:tcW w:w="7175" w:type="dxa"/>
            <w:tcBorders>
              <w:top w:val="nil"/>
              <w:bottom w:val="dotted" w:sz="4" w:space="0" w:color="auto"/>
              <w:right w:val="single" w:sz="4" w:space="0" w:color="auto"/>
            </w:tcBorders>
          </w:tcPr>
          <w:p w14:paraId="675AEC44" w14:textId="78BD28F6" w:rsidR="00A576F9" w:rsidRPr="0023518A" w:rsidRDefault="0023518A" w:rsidP="003841B0">
            <w:pPr>
              <w:spacing w:before="120" w:line="240" w:lineRule="auto"/>
              <w:jc w:val="left"/>
              <w:rPr>
                <w:rFonts w:ascii="Verdana" w:hAnsi="Verdana"/>
                <w:b/>
                <w:bCs/>
                <w:sz w:val="20"/>
                <w:szCs w:val="20"/>
              </w:rPr>
            </w:pPr>
            <w:r w:rsidRPr="0023518A">
              <w:rPr>
                <w:rFonts w:ascii="Verdana" w:hAnsi="Verdana"/>
                <w:b/>
                <w:bCs/>
                <w:sz w:val="20"/>
                <w:szCs w:val="20"/>
              </w:rPr>
              <w:t>Praxisaufträge</w:t>
            </w:r>
          </w:p>
        </w:tc>
        <w:tc>
          <w:tcPr>
            <w:tcW w:w="4395" w:type="dxa"/>
            <w:tcBorders>
              <w:top w:val="nil"/>
              <w:left w:val="single" w:sz="4" w:space="0" w:color="auto"/>
              <w:bottom w:val="dotted" w:sz="4" w:space="0" w:color="auto"/>
            </w:tcBorders>
          </w:tcPr>
          <w:p w14:paraId="2626D574" w14:textId="3036E580" w:rsidR="00A576F9" w:rsidRPr="00694123" w:rsidRDefault="0023518A" w:rsidP="003841B0">
            <w:pPr>
              <w:spacing w:before="120"/>
              <w:rPr>
                <w:rFonts w:ascii="Verdana" w:hAnsi="Verdana"/>
                <w:b/>
                <w:bCs/>
                <w:sz w:val="20"/>
                <w:szCs w:val="20"/>
              </w:rPr>
            </w:pPr>
            <w:r w:rsidRPr="00694123">
              <w:rPr>
                <w:rFonts w:ascii="Verdana" w:hAnsi="Verdana"/>
                <w:b/>
                <w:bCs/>
                <w:sz w:val="20"/>
                <w:szCs w:val="20"/>
              </w:rPr>
              <w:t>Mögliche Arbeiten</w:t>
            </w:r>
          </w:p>
        </w:tc>
      </w:tr>
      <w:tr w:rsidR="00A576F9" w:rsidRPr="00C347B8" w14:paraId="2E0AB9F1" w14:textId="77777777" w:rsidTr="00626AB9">
        <w:trPr>
          <w:trHeight w:val="851"/>
        </w:trPr>
        <w:tc>
          <w:tcPr>
            <w:tcW w:w="3593" w:type="dxa"/>
            <w:tcBorders>
              <w:top w:val="nil"/>
              <w:bottom w:val="single" w:sz="4" w:space="0" w:color="auto"/>
            </w:tcBorders>
          </w:tcPr>
          <w:p w14:paraId="7C4C5F40" w14:textId="77777777" w:rsidR="00A576F9" w:rsidRPr="00694123" w:rsidRDefault="00A576F9" w:rsidP="003841B0">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18EF0CAB" w14:textId="75BEF274" w:rsidR="00A576F9" w:rsidRPr="00C347B8" w:rsidRDefault="0023518A" w:rsidP="003841B0">
            <w:pPr>
              <w:pStyle w:val="Aufzhlung"/>
            </w:pPr>
            <w:r>
              <w:t>Bei der Erstellung des Jahresabschlusses mitarbeiten</w:t>
            </w:r>
          </w:p>
        </w:tc>
        <w:tc>
          <w:tcPr>
            <w:tcW w:w="4395" w:type="dxa"/>
            <w:tcBorders>
              <w:top w:val="dotted" w:sz="4" w:space="0" w:color="auto"/>
              <w:left w:val="single" w:sz="4" w:space="0" w:color="auto"/>
              <w:bottom w:val="dotted" w:sz="4" w:space="0" w:color="auto"/>
            </w:tcBorders>
          </w:tcPr>
          <w:p w14:paraId="25C5BDAF" w14:textId="77777777" w:rsidR="00A576F9" w:rsidRPr="00C347B8" w:rsidRDefault="00A576F9" w:rsidP="003841B0">
            <w:pPr>
              <w:spacing w:before="120"/>
              <w:rPr>
                <w:rFonts w:ascii="Verdana" w:hAnsi="Verdana"/>
                <w:sz w:val="20"/>
                <w:szCs w:val="20"/>
              </w:rPr>
            </w:pPr>
          </w:p>
        </w:tc>
      </w:tr>
    </w:tbl>
    <w:p w14:paraId="5C371808" w14:textId="77777777" w:rsidR="00A576F9" w:rsidRDefault="00A576F9" w:rsidP="00A576F9">
      <w:pPr>
        <w:rPr>
          <w:b/>
        </w:rPr>
      </w:pPr>
      <w:r>
        <w:rPr>
          <w:b/>
        </w:rP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30DF8514"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17689D8F" w14:textId="77777777"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237144BA"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4B665BE0" w14:textId="77777777" w:rsidR="004A39F0" w:rsidRDefault="004A39F0" w:rsidP="00605FF0">
            <w:pPr>
              <w:rPr>
                <w:rFonts w:ascii="Verdana" w:hAnsi="Verdana"/>
                <w:b/>
                <w:bCs/>
              </w:rPr>
            </w:pPr>
            <w:r>
              <w:rPr>
                <w:rFonts w:ascii="Verdana" w:hAnsi="Verdana"/>
                <w:b/>
                <w:bCs/>
              </w:rPr>
              <w:t>Abt. / Sem.</w:t>
            </w:r>
          </w:p>
        </w:tc>
      </w:tr>
      <w:tr w:rsidR="00247812" w:rsidRPr="00C347B8" w14:paraId="7C7F9AA3" w14:textId="77777777" w:rsidTr="002D6032">
        <w:trPr>
          <w:trHeight w:val="1312"/>
        </w:trPr>
        <w:tc>
          <w:tcPr>
            <w:tcW w:w="3593" w:type="dxa"/>
            <w:tcBorders>
              <w:bottom w:val="nil"/>
            </w:tcBorders>
          </w:tcPr>
          <w:p w14:paraId="4D35853F" w14:textId="26CDE5F2" w:rsidR="00247812" w:rsidRPr="003E2BF2" w:rsidRDefault="005960BB" w:rsidP="0069516F">
            <w:pPr>
              <w:pStyle w:val="2Untertitel"/>
              <w:spacing w:before="120"/>
              <w:ind w:right="33"/>
              <w:rPr>
                <w:sz w:val="20"/>
                <w:szCs w:val="20"/>
              </w:rPr>
            </w:pPr>
            <w:r w:rsidRPr="005960BB">
              <w:rPr>
                <w:sz w:val="20"/>
                <w:szCs w:val="20"/>
              </w:rPr>
              <w:t xml:space="preserve">d1: </w:t>
            </w:r>
            <w:r>
              <w:rPr>
                <w:sz w:val="20"/>
                <w:szCs w:val="20"/>
              </w:rPr>
              <w:br/>
            </w:r>
            <w:r w:rsidRPr="005960BB">
              <w:rPr>
                <w:sz w:val="20"/>
                <w:szCs w:val="20"/>
              </w:rPr>
              <w:t>Anliegen von Kunden oder Lieferanten entgegennehmen</w:t>
            </w:r>
          </w:p>
        </w:tc>
        <w:tc>
          <w:tcPr>
            <w:tcW w:w="7175" w:type="dxa"/>
            <w:tcBorders>
              <w:bottom w:val="nil"/>
            </w:tcBorders>
          </w:tcPr>
          <w:p w14:paraId="405573D4" w14:textId="2A179309" w:rsidR="00247812" w:rsidRPr="004103B6" w:rsidRDefault="005960BB" w:rsidP="002D6032">
            <w:pPr>
              <w:spacing w:before="120" w:line="240" w:lineRule="auto"/>
              <w:jc w:val="left"/>
              <w:rPr>
                <w:rFonts w:ascii="Verdana" w:hAnsi="Verdana"/>
                <w:sz w:val="20"/>
                <w:szCs w:val="20"/>
              </w:rPr>
            </w:pPr>
            <w:r w:rsidRPr="005960BB">
              <w:rPr>
                <w:rFonts w:ascii="Verdana" w:hAnsi="Verdana"/>
                <w:sz w:val="20"/>
                <w:szCs w:val="20"/>
              </w:rPr>
              <w:t>Die Kaufleute kommunizieren mit Kund/innen und Lieferant/innen in der regionalen Landessprache oder in einer Fremdsprache. Sie beantworten deren Anfragen, holen ihre Bedürfnisse ab, leiten sie bei Bedarf an die richtige Stelle weiter und stellen den Informationsfluss siche</w:t>
            </w:r>
            <w:r>
              <w:rPr>
                <w:rFonts w:ascii="Verdana" w:hAnsi="Verdana"/>
                <w:sz w:val="20"/>
                <w:szCs w:val="20"/>
              </w:rPr>
              <w:t>r.</w:t>
            </w:r>
          </w:p>
        </w:tc>
        <w:tc>
          <w:tcPr>
            <w:tcW w:w="4395" w:type="dxa"/>
            <w:tcBorders>
              <w:bottom w:val="nil"/>
            </w:tcBorders>
          </w:tcPr>
          <w:p w14:paraId="29494F9A" w14:textId="77777777" w:rsidR="00247812" w:rsidRPr="00C347B8" w:rsidRDefault="00247812" w:rsidP="00DF394D">
            <w:pPr>
              <w:spacing w:before="120"/>
              <w:jc w:val="left"/>
              <w:rPr>
                <w:rFonts w:ascii="Verdana" w:hAnsi="Verdana"/>
                <w:sz w:val="20"/>
                <w:szCs w:val="20"/>
              </w:rPr>
            </w:pPr>
          </w:p>
        </w:tc>
      </w:tr>
      <w:tr w:rsidR="00377D57" w:rsidRPr="00C347B8" w14:paraId="6C84F0D6" w14:textId="77777777" w:rsidTr="00CA7249">
        <w:trPr>
          <w:trHeight w:val="335"/>
        </w:trPr>
        <w:tc>
          <w:tcPr>
            <w:tcW w:w="3593" w:type="dxa"/>
            <w:tcBorders>
              <w:top w:val="nil"/>
              <w:bottom w:val="nil"/>
            </w:tcBorders>
          </w:tcPr>
          <w:p w14:paraId="61254806"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6E490430"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0232A8DE"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34820FDF" w14:textId="77777777" w:rsidTr="004A39F0">
        <w:trPr>
          <w:trHeight w:val="851"/>
        </w:trPr>
        <w:tc>
          <w:tcPr>
            <w:tcW w:w="3593" w:type="dxa"/>
            <w:tcBorders>
              <w:top w:val="nil"/>
              <w:bottom w:val="nil"/>
            </w:tcBorders>
          </w:tcPr>
          <w:p w14:paraId="431837AF"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131CFB62" w14:textId="3917F9B0" w:rsidR="00377D57" w:rsidRPr="00C347B8" w:rsidRDefault="002D6032" w:rsidP="004622E1">
            <w:pPr>
              <w:pStyle w:val="Aufzhlung"/>
            </w:pPr>
            <w:r w:rsidRPr="005960BB">
              <w:t>Anliegen entgegennehmen</w:t>
            </w:r>
          </w:p>
        </w:tc>
        <w:tc>
          <w:tcPr>
            <w:tcW w:w="4395" w:type="dxa"/>
            <w:tcBorders>
              <w:top w:val="dotted" w:sz="4" w:space="0" w:color="auto"/>
              <w:left w:val="single" w:sz="4" w:space="0" w:color="auto"/>
              <w:bottom w:val="dotted" w:sz="4" w:space="0" w:color="auto"/>
            </w:tcBorders>
          </w:tcPr>
          <w:p w14:paraId="59E4AB07" w14:textId="77777777" w:rsidR="00377D57" w:rsidRPr="00C347B8" w:rsidRDefault="00377D57" w:rsidP="004622E1">
            <w:pPr>
              <w:spacing w:before="120"/>
              <w:rPr>
                <w:rFonts w:ascii="Verdana" w:hAnsi="Verdana"/>
                <w:sz w:val="20"/>
                <w:szCs w:val="20"/>
              </w:rPr>
            </w:pPr>
          </w:p>
        </w:tc>
      </w:tr>
      <w:tr w:rsidR="00377D57" w:rsidRPr="00C347B8" w14:paraId="7BDDC93B" w14:textId="77777777" w:rsidTr="004A39F0">
        <w:trPr>
          <w:trHeight w:val="851"/>
        </w:trPr>
        <w:tc>
          <w:tcPr>
            <w:tcW w:w="3593" w:type="dxa"/>
            <w:tcBorders>
              <w:top w:val="nil"/>
              <w:bottom w:val="nil"/>
            </w:tcBorders>
          </w:tcPr>
          <w:p w14:paraId="7CA7C02A"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4A840983" w14:textId="7D62FF88" w:rsidR="00377D57" w:rsidRPr="00C347B8" w:rsidRDefault="002D6032" w:rsidP="004622E1">
            <w:pPr>
              <w:pStyle w:val="Aufzhlung"/>
            </w:pPr>
            <w:r w:rsidRPr="005960BB">
              <w:t>Digitalen Kontakt gestalten</w:t>
            </w:r>
          </w:p>
        </w:tc>
        <w:tc>
          <w:tcPr>
            <w:tcW w:w="4395" w:type="dxa"/>
            <w:tcBorders>
              <w:top w:val="dotted" w:sz="4" w:space="0" w:color="auto"/>
              <w:bottom w:val="dotted" w:sz="4" w:space="0" w:color="auto"/>
            </w:tcBorders>
          </w:tcPr>
          <w:p w14:paraId="466DC2FA" w14:textId="77777777" w:rsidR="00377D57" w:rsidRPr="00C347B8" w:rsidRDefault="00377D57" w:rsidP="004622E1">
            <w:pPr>
              <w:spacing w:before="120"/>
              <w:rPr>
                <w:rFonts w:ascii="Verdana" w:hAnsi="Verdana"/>
                <w:sz w:val="20"/>
                <w:szCs w:val="20"/>
              </w:rPr>
            </w:pPr>
          </w:p>
        </w:tc>
      </w:tr>
      <w:tr w:rsidR="002D6032" w:rsidRPr="00C347B8" w14:paraId="5CFDBD58" w14:textId="77777777" w:rsidTr="004A39F0">
        <w:trPr>
          <w:trHeight w:val="851"/>
        </w:trPr>
        <w:tc>
          <w:tcPr>
            <w:tcW w:w="3593" w:type="dxa"/>
            <w:tcBorders>
              <w:top w:val="nil"/>
              <w:bottom w:val="nil"/>
            </w:tcBorders>
          </w:tcPr>
          <w:p w14:paraId="5BFE60D4"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48D58B84" w14:textId="3D1B0AE3" w:rsidR="002D6032" w:rsidRPr="00C347B8" w:rsidRDefault="002D6032" w:rsidP="004622E1">
            <w:pPr>
              <w:pStyle w:val="Aufzhlung"/>
            </w:pPr>
            <w:r w:rsidRPr="005960BB">
              <w:t>Mit dem «guten Ton am Telefon» kommunizieren</w:t>
            </w:r>
          </w:p>
        </w:tc>
        <w:tc>
          <w:tcPr>
            <w:tcW w:w="4395" w:type="dxa"/>
            <w:tcBorders>
              <w:top w:val="dotted" w:sz="4" w:space="0" w:color="auto"/>
              <w:bottom w:val="dotted" w:sz="4" w:space="0" w:color="auto"/>
            </w:tcBorders>
          </w:tcPr>
          <w:p w14:paraId="43563360" w14:textId="77777777" w:rsidR="002D6032" w:rsidRPr="00C347B8" w:rsidRDefault="002D6032" w:rsidP="004622E1">
            <w:pPr>
              <w:spacing w:before="120"/>
              <w:rPr>
                <w:rFonts w:ascii="Verdana" w:hAnsi="Verdana"/>
                <w:sz w:val="20"/>
                <w:szCs w:val="20"/>
              </w:rPr>
            </w:pPr>
          </w:p>
        </w:tc>
      </w:tr>
      <w:tr w:rsidR="002D6032" w:rsidRPr="00C347B8" w14:paraId="087529D4" w14:textId="77777777" w:rsidTr="004A39F0">
        <w:trPr>
          <w:trHeight w:val="851"/>
        </w:trPr>
        <w:tc>
          <w:tcPr>
            <w:tcW w:w="3593" w:type="dxa"/>
            <w:tcBorders>
              <w:top w:val="nil"/>
              <w:bottom w:val="nil"/>
            </w:tcBorders>
          </w:tcPr>
          <w:p w14:paraId="6C3835BC"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43725260" w14:textId="125FF05A" w:rsidR="002D6032" w:rsidRPr="00C347B8" w:rsidRDefault="002D6032" w:rsidP="004622E1">
            <w:pPr>
              <w:pStyle w:val="Aufzhlung"/>
            </w:pPr>
            <w:r w:rsidRPr="005960BB">
              <w:t>Anliegen weiterleiten</w:t>
            </w:r>
          </w:p>
        </w:tc>
        <w:tc>
          <w:tcPr>
            <w:tcW w:w="4395" w:type="dxa"/>
            <w:tcBorders>
              <w:top w:val="dotted" w:sz="4" w:space="0" w:color="auto"/>
              <w:bottom w:val="dotted" w:sz="4" w:space="0" w:color="auto"/>
            </w:tcBorders>
          </w:tcPr>
          <w:p w14:paraId="13CF0811" w14:textId="77777777" w:rsidR="002D6032" w:rsidRPr="00C347B8" w:rsidRDefault="002D6032" w:rsidP="004622E1">
            <w:pPr>
              <w:spacing w:before="120"/>
              <w:rPr>
                <w:rFonts w:ascii="Verdana" w:hAnsi="Verdana"/>
                <w:sz w:val="20"/>
                <w:szCs w:val="20"/>
              </w:rPr>
            </w:pPr>
          </w:p>
        </w:tc>
      </w:tr>
      <w:tr w:rsidR="002D6032" w:rsidRPr="00C347B8" w14:paraId="460F8DE0" w14:textId="77777777" w:rsidTr="004A39F0">
        <w:trPr>
          <w:trHeight w:val="851"/>
        </w:trPr>
        <w:tc>
          <w:tcPr>
            <w:tcW w:w="3593" w:type="dxa"/>
            <w:tcBorders>
              <w:top w:val="nil"/>
              <w:bottom w:val="nil"/>
            </w:tcBorders>
          </w:tcPr>
          <w:p w14:paraId="5B8644BD" w14:textId="77777777" w:rsidR="002D6032" w:rsidRPr="00694123" w:rsidRDefault="002D6032" w:rsidP="004622E1">
            <w:pPr>
              <w:rPr>
                <w:rFonts w:ascii="Verdana" w:hAnsi="Verdana"/>
                <w:sz w:val="20"/>
                <w:szCs w:val="20"/>
              </w:rPr>
            </w:pPr>
          </w:p>
        </w:tc>
        <w:tc>
          <w:tcPr>
            <w:tcW w:w="7175" w:type="dxa"/>
            <w:tcBorders>
              <w:top w:val="dotted" w:sz="4" w:space="0" w:color="auto"/>
              <w:bottom w:val="dotted" w:sz="4" w:space="0" w:color="auto"/>
            </w:tcBorders>
            <w:vAlign w:val="center"/>
          </w:tcPr>
          <w:p w14:paraId="4907E2E6" w14:textId="6FF837A5" w:rsidR="002D6032" w:rsidRPr="00C347B8" w:rsidRDefault="002D6032" w:rsidP="004622E1">
            <w:pPr>
              <w:pStyle w:val="Aufzhlung"/>
            </w:pPr>
            <w:r w:rsidRPr="005960BB">
              <w:rPr>
                <w:i/>
                <w:iCs/>
                <w:color w:val="FF0000"/>
              </w:rPr>
              <w:t>Beschwerden/Reklamationen bearbeiten</w:t>
            </w:r>
          </w:p>
        </w:tc>
        <w:tc>
          <w:tcPr>
            <w:tcW w:w="4395" w:type="dxa"/>
            <w:tcBorders>
              <w:top w:val="dotted" w:sz="4" w:space="0" w:color="auto"/>
              <w:bottom w:val="dotted" w:sz="4" w:space="0" w:color="auto"/>
            </w:tcBorders>
          </w:tcPr>
          <w:p w14:paraId="4E985C08" w14:textId="77777777" w:rsidR="002D6032" w:rsidRPr="00C347B8" w:rsidRDefault="002D6032" w:rsidP="004622E1">
            <w:pPr>
              <w:spacing w:before="120"/>
              <w:rPr>
                <w:rFonts w:ascii="Verdana" w:hAnsi="Verdana"/>
                <w:sz w:val="20"/>
                <w:szCs w:val="20"/>
              </w:rPr>
            </w:pPr>
          </w:p>
        </w:tc>
      </w:tr>
      <w:tr w:rsidR="00377D57" w:rsidRPr="00C347B8" w14:paraId="6EE72F8C" w14:textId="77777777" w:rsidTr="004A39F0">
        <w:trPr>
          <w:trHeight w:val="851"/>
        </w:trPr>
        <w:tc>
          <w:tcPr>
            <w:tcW w:w="3593" w:type="dxa"/>
            <w:tcBorders>
              <w:top w:val="nil"/>
              <w:bottom w:val="single" w:sz="4" w:space="0" w:color="auto"/>
            </w:tcBorders>
          </w:tcPr>
          <w:p w14:paraId="067DE987"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277494B8" w14:textId="2ED485A3" w:rsidR="00377D57" w:rsidRPr="00C347B8" w:rsidRDefault="002D6032" w:rsidP="004622E1">
            <w:pPr>
              <w:pStyle w:val="Aufzhlung"/>
            </w:pPr>
            <w:r w:rsidRPr="005960BB">
              <w:rPr>
                <w:i/>
                <w:iCs/>
                <w:color w:val="FF0000"/>
              </w:rPr>
              <w:t>Liefertermin vorziehen</w:t>
            </w:r>
          </w:p>
        </w:tc>
        <w:tc>
          <w:tcPr>
            <w:tcW w:w="4395" w:type="dxa"/>
            <w:tcBorders>
              <w:top w:val="dotted" w:sz="4" w:space="0" w:color="auto"/>
              <w:bottom w:val="single" w:sz="4" w:space="0" w:color="auto"/>
            </w:tcBorders>
          </w:tcPr>
          <w:p w14:paraId="3E7A24EB" w14:textId="77777777" w:rsidR="00377D57" w:rsidRPr="00C347B8" w:rsidRDefault="00377D57" w:rsidP="004622E1">
            <w:pPr>
              <w:spacing w:before="120"/>
              <w:rPr>
                <w:rFonts w:ascii="Verdana" w:hAnsi="Verdana"/>
                <w:sz w:val="20"/>
                <w:szCs w:val="20"/>
              </w:rPr>
            </w:pPr>
          </w:p>
        </w:tc>
      </w:tr>
    </w:tbl>
    <w:p w14:paraId="0E467E04" w14:textId="77777777" w:rsidR="004A39F0" w:rsidRDefault="004A39F0">
      <w: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3C6D331B"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0A012EE7" w14:textId="444E635B"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6A711734"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0F940414" w14:textId="77777777" w:rsidR="004A39F0" w:rsidRDefault="004A39F0" w:rsidP="00605FF0">
            <w:pPr>
              <w:rPr>
                <w:rFonts w:ascii="Verdana" w:hAnsi="Verdana"/>
                <w:b/>
                <w:bCs/>
              </w:rPr>
            </w:pPr>
            <w:r>
              <w:rPr>
                <w:rFonts w:ascii="Verdana" w:hAnsi="Verdana"/>
                <w:b/>
                <w:bCs/>
              </w:rPr>
              <w:t>Abt. / Sem.</w:t>
            </w:r>
          </w:p>
        </w:tc>
      </w:tr>
      <w:tr w:rsidR="00247812" w:rsidRPr="00C347B8" w14:paraId="591ABF48" w14:textId="77777777" w:rsidTr="001F2FCC">
        <w:trPr>
          <w:trHeight w:val="1760"/>
        </w:trPr>
        <w:tc>
          <w:tcPr>
            <w:tcW w:w="3593" w:type="dxa"/>
            <w:tcBorders>
              <w:bottom w:val="nil"/>
            </w:tcBorders>
          </w:tcPr>
          <w:p w14:paraId="465C5B4C" w14:textId="3932FCD0" w:rsidR="00247812" w:rsidRPr="003E2BF2" w:rsidRDefault="0069516F" w:rsidP="0069516F">
            <w:pPr>
              <w:pStyle w:val="2Untertitel"/>
              <w:spacing w:before="120"/>
              <w:ind w:right="33"/>
              <w:rPr>
                <w:sz w:val="20"/>
                <w:szCs w:val="20"/>
              </w:rPr>
            </w:pPr>
            <w:r w:rsidRPr="0069516F">
              <w:rPr>
                <w:sz w:val="20"/>
                <w:szCs w:val="20"/>
              </w:rPr>
              <w:t xml:space="preserve">d2: </w:t>
            </w:r>
            <w:r>
              <w:rPr>
                <w:sz w:val="20"/>
                <w:szCs w:val="20"/>
              </w:rPr>
              <w:br/>
            </w:r>
            <w:r w:rsidRPr="0069516F">
              <w:rPr>
                <w:sz w:val="20"/>
                <w:szCs w:val="20"/>
              </w:rPr>
              <w:t>Informations- und Beratungsgespräche mit Kunden</w:t>
            </w:r>
            <w:r>
              <w:rPr>
                <w:sz w:val="20"/>
                <w:szCs w:val="20"/>
              </w:rPr>
              <w:t xml:space="preserve"> </w:t>
            </w:r>
            <w:r w:rsidRPr="0069516F">
              <w:rPr>
                <w:sz w:val="20"/>
                <w:szCs w:val="20"/>
              </w:rPr>
              <w:t>oder Lieferanten führen</w:t>
            </w:r>
          </w:p>
        </w:tc>
        <w:tc>
          <w:tcPr>
            <w:tcW w:w="7175" w:type="dxa"/>
            <w:tcBorders>
              <w:bottom w:val="nil"/>
            </w:tcBorders>
          </w:tcPr>
          <w:p w14:paraId="4EB47F35" w14:textId="4F3AEA41" w:rsidR="00247812" w:rsidRPr="004103B6" w:rsidRDefault="0069516F" w:rsidP="001F2FCC">
            <w:pPr>
              <w:spacing w:before="120" w:line="240" w:lineRule="auto"/>
              <w:jc w:val="left"/>
              <w:rPr>
                <w:rFonts w:ascii="Verdana" w:hAnsi="Verdana"/>
                <w:sz w:val="20"/>
                <w:szCs w:val="20"/>
              </w:rPr>
            </w:pPr>
            <w:r w:rsidRPr="0069516F">
              <w:rPr>
                <w:rFonts w:ascii="Verdana" w:hAnsi="Verdana"/>
                <w:sz w:val="20"/>
                <w:szCs w:val="20"/>
              </w:rPr>
              <w:t>Die Kaufleute führen Beratungsgespräche mit Kund/innen und Informationsgespräche mit</w:t>
            </w:r>
            <w:r>
              <w:rPr>
                <w:rFonts w:ascii="Verdana" w:hAnsi="Verdana"/>
                <w:sz w:val="20"/>
                <w:szCs w:val="20"/>
              </w:rPr>
              <w:t xml:space="preserve"> </w:t>
            </w:r>
            <w:r w:rsidRPr="0069516F">
              <w:rPr>
                <w:rFonts w:ascii="Verdana" w:hAnsi="Verdana"/>
                <w:sz w:val="20"/>
                <w:szCs w:val="20"/>
              </w:rPr>
              <w:t>Lieferant/innen über unterschiedliche Kanäle in der regionalen Landessprache oder in einer</w:t>
            </w:r>
            <w:r>
              <w:rPr>
                <w:rFonts w:ascii="Verdana" w:hAnsi="Verdana"/>
                <w:sz w:val="20"/>
                <w:szCs w:val="20"/>
              </w:rPr>
              <w:t xml:space="preserve"> </w:t>
            </w:r>
            <w:r w:rsidRPr="0069516F">
              <w:rPr>
                <w:rFonts w:ascii="Verdana" w:hAnsi="Verdana"/>
                <w:sz w:val="20"/>
                <w:szCs w:val="20"/>
              </w:rPr>
              <w:t>Fremdsprache. Sie schaffen eine vertrauensvolle Atmosphäre, klären die Bedürfnisse und</w:t>
            </w:r>
            <w:r>
              <w:rPr>
                <w:rFonts w:ascii="Verdana" w:hAnsi="Verdana"/>
                <w:sz w:val="20"/>
                <w:szCs w:val="20"/>
              </w:rPr>
              <w:t xml:space="preserve"> </w:t>
            </w:r>
            <w:r w:rsidRPr="0069516F">
              <w:rPr>
                <w:rFonts w:ascii="Verdana" w:hAnsi="Verdana"/>
                <w:sz w:val="20"/>
                <w:szCs w:val="20"/>
              </w:rPr>
              <w:t>präsentieren passende Angebote sowie Lösungen. Die Kaufleute gehen auf Einwände der</w:t>
            </w:r>
            <w:r>
              <w:rPr>
                <w:rFonts w:ascii="Verdana" w:hAnsi="Verdana"/>
                <w:sz w:val="20"/>
                <w:szCs w:val="20"/>
              </w:rPr>
              <w:t xml:space="preserve"> </w:t>
            </w:r>
            <w:r w:rsidRPr="0069516F">
              <w:rPr>
                <w:rFonts w:ascii="Verdana" w:hAnsi="Verdana"/>
                <w:sz w:val="20"/>
                <w:szCs w:val="20"/>
              </w:rPr>
              <w:t>Kund/innen oder Lieferant/innen ein und argumentieren lösungsorientiert. Sie analysieren</w:t>
            </w:r>
            <w:r>
              <w:rPr>
                <w:rFonts w:ascii="Verdana" w:hAnsi="Verdana"/>
                <w:sz w:val="20"/>
                <w:szCs w:val="20"/>
              </w:rPr>
              <w:t xml:space="preserve"> </w:t>
            </w:r>
            <w:r w:rsidRPr="0069516F">
              <w:rPr>
                <w:rFonts w:ascii="Verdana" w:hAnsi="Verdana"/>
                <w:sz w:val="20"/>
                <w:szCs w:val="20"/>
              </w:rPr>
              <w:t>positive und negative Reaktionen von Kund/innen beziehungsweise Lieferant/innen und leiten Verbesserungsvorschläge für ihre zukünftigen Gespräche ab.</w:t>
            </w:r>
          </w:p>
        </w:tc>
        <w:tc>
          <w:tcPr>
            <w:tcW w:w="4395" w:type="dxa"/>
            <w:tcBorders>
              <w:bottom w:val="nil"/>
            </w:tcBorders>
          </w:tcPr>
          <w:p w14:paraId="7D810145" w14:textId="77777777" w:rsidR="00247812" w:rsidRPr="00C347B8" w:rsidRDefault="00247812" w:rsidP="00DF394D">
            <w:pPr>
              <w:spacing w:before="120"/>
              <w:jc w:val="left"/>
              <w:rPr>
                <w:rFonts w:ascii="Verdana" w:hAnsi="Verdana"/>
                <w:sz w:val="20"/>
                <w:szCs w:val="20"/>
              </w:rPr>
            </w:pPr>
          </w:p>
        </w:tc>
      </w:tr>
      <w:tr w:rsidR="00377D57" w:rsidRPr="00C347B8" w14:paraId="0F7682B5" w14:textId="77777777" w:rsidTr="00CA7249">
        <w:trPr>
          <w:trHeight w:val="335"/>
        </w:trPr>
        <w:tc>
          <w:tcPr>
            <w:tcW w:w="3593" w:type="dxa"/>
            <w:tcBorders>
              <w:top w:val="nil"/>
              <w:bottom w:val="nil"/>
            </w:tcBorders>
          </w:tcPr>
          <w:p w14:paraId="36180871"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5308B72F"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06861A4"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50A89B7C" w14:textId="77777777" w:rsidTr="004A39F0">
        <w:trPr>
          <w:trHeight w:val="851"/>
        </w:trPr>
        <w:tc>
          <w:tcPr>
            <w:tcW w:w="3593" w:type="dxa"/>
            <w:tcBorders>
              <w:top w:val="nil"/>
              <w:bottom w:val="nil"/>
            </w:tcBorders>
          </w:tcPr>
          <w:p w14:paraId="50812116"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04DF1FD7" w14:textId="471CD8EA" w:rsidR="00377D57" w:rsidRPr="00C347B8" w:rsidRDefault="001F2FCC" w:rsidP="004622E1">
            <w:pPr>
              <w:pStyle w:val="Aufzhlung"/>
            </w:pPr>
            <w:r w:rsidRPr="0069516F">
              <w:t>Informationen vermitteln</w:t>
            </w:r>
          </w:p>
        </w:tc>
        <w:tc>
          <w:tcPr>
            <w:tcW w:w="4395" w:type="dxa"/>
            <w:tcBorders>
              <w:top w:val="dotted" w:sz="4" w:space="0" w:color="auto"/>
              <w:left w:val="single" w:sz="4" w:space="0" w:color="auto"/>
              <w:bottom w:val="dotted" w:sz="4" w:space="0" w:color="auto"/>
            </w:tcBorders>
          </w:tcPr>
          <w:p w14:paraId="7ED51C38" w14:textId="77777777" w:rsidR="00377D57" w:rsidRPr="00C347B8" w:rsidRDefault="00377D57" w:rsidP="004622E1">
            <w:pPr>
              <w:spacing w:before="120"/>
              <w:rPr>
                <w:rFonts w:ascii="Verdana" w:hAnsi="Verdana"/>
                <w:sz w:val="20"/>
                <w:szCs w:val="20"/>
              </w:rPr>
            </w:pPr>
          </w:p>
        </w:tc>
      </w:tr>
      <w:tr w:rsidR="00377D57" w:rsidRPr="00C347B8" w14:paraId="0EA1C913" w14:textId="77777777" w:rsidTr="004A39F0">
        <w:trPr>
          <w:trHeight w:val="851"/>
        </w:trPr>
        <w:tc>
          <w:tcPr>
            <w:tcW w:w="3593" w:type="dxa"/>
            <w:tcBorders>
              <w:top w:val="nil"/>
              <w:bottom w:val="nil"/>
            </w:tcBorders>
          </w:tcPr>
          <w:p w14:paraId="6F61C9B9"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1584AAB5" w14:textId="13B60063" w:rsidR="00377D57" w:rsidRPr="00C347B8" w:rsidRDefault="001F2FCC" w:rsidP="004622E1">
            <w:pPr>
              <w:pStyle w:val="Aufzhlung"/>
            </w:pPr>
            <w:r w:rsidRPr="0069516F">
              <w:t>Kundennutzen aufzeigen</w:t>
            </w:r>
          </w:p>
        </w:tc>
        <w:tc>
          <w:tcPr>
            <w:tcW w:w="4395" w:type="dxa"/>
            <w:tcBorders>
              <w:top w:val="dotted" w:sz="4" w:space="0" w:color="auto"/>
              <w:bottom w:val="dotted" w:sz="4" w:space="0" w:color="auto"/>
            </w:tcBorders>
          </w:tcPr>
          <w:p w14:paraId="1D9595D5" w14:textId="77777777" w:rsidR="00377D57" w:rsidRPr="00C347B8" w:rsidRDefault="00377D57" w:rsidP="004622E1">
            <w:pPr>
              <w:spacing w:before="120"/>
              <w:rPr>
                <w:rFonts w:ascii="Verdana" w:hAnsi="Verdana"/>
                <w:sz w:val="20"/>
                <w:szCs w:val="20"/>
              </w:rPr>
            </w:pPr>
          </w:p>
        </w:tc>
      </w:tr>
      <w:tr w:rsidR="00377D57" w:rsidRPr="00C347B8" w14:paraId="46BA87E1" w14:textId="77777777" w:rsidTr="0075111E">
        <w:trPr>
          <w:trHeight w:val="851"/>
        </w:trPr>
        <w:tc>
          <w:tcPr>
            <w:tcW w:w="3593" w:type="dxa"/>
            <w:tcBorders>
              <w:top w:val="nil"/>
              <w:bottom w:val="single" w:sz="4" w:space="0" w:color="auto"/>
            </w:tcBorders>
          </w:tcPr>
          <w:p w14:paraId="6FAB9652"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24B2BF60" w14:textId="5220CBE5" w:rsidR="00377D57" w:rsidRPr="00C347B8" w:rsidRDefault="001F2FCC" w:rsidP="004622E1">
            <w:pPr>
              <w:pStyle w:val="Aufzhlung"/>
            </w:pPr>
            <w:r w:rsidRPr="001E63A6">
              <w:t>Auf Einwände eingehen</w:t>
            </w:r>
          </w:p>
        </w:tc>
        <w:tc>
          <w:tcPr>
            <w:tcW w:w="4395" w:type="dxa"/>
            <w:tcBorders>
              <w:top w:val="dotted" w:sz="4" w:space="0" w:color="auto"/>
              <w:bottom w:val="single" w:sz="4" w:space="0" w:color="auto"/>
            </w:tcBorders>
          </w:tcPr>
          <w:p w14:paraId="78649BD1" w14:textId="77777777" w:rsidR="00377D57" w:rsidRPr="00C347B8" w:rsidRDefault="00377D57" w:rsidP="004622E1">
            <w:pPr>
              <w:spacing w:before="120"/>
              <w:rPr>
                <w:rFonts w:ascii="Verdana" w:hAnsi="Verdana"/>
                <w:sz w:val="20"/>
                <w:szCs w:val="20"/>
              </w:rPr>
            </w:pPr>
          </w:p>
        </w:tc>
      </w:tr>
      <w:tr w:rsidR="00247812" w:rsidRPr="00C347B8" w14:paraId="69A50C23" w14:textId="77777777" w:rsidTr="0075111E">
        <w:trPr>
          <w:trHeight w:val="2811"/>
        </w:trPr>
        <w:tc>
          <w:tcPr>
            <w:tcW w:w="3593" w:type="dxa"/>
            <w:tcBorders>
              <w:bottom w:val="nil"/>
            </w:tcBorders>
          </w:tcPr>
          <w:p w14:paraId="722919E0" w14:textId="48DD1579" w:rsidR="00247812" w:rsidRPr="003E2BF2" w:rsidRDefault="00B43584" w:rsidP="00B43584">
            <w:pPr>
              <w:pStyle w:val="2Untertitel"/>
              <w:spacing w:before="120"/>
              <w:ind w:right="33"/>
              <w:rPr>
                <w:sz w:val="20"/>
                <w:szCs w:val="20"/>
              </w:rPr>
            </w:pPr>
            <w:r w:rsidRPr="00B43584">
              <w:rPr>
                <w:sz w:val="20"/>
                <w:szCs w:val="20"/>
              </w:rPr>
              <w:lastRenderedPageBreak/>
              <w:t xml:space="preserve">d3: </w:t>
            </w:r>
            <w:r>
              <w:rPr>
                <w:sz w:val="20"/>
                <w:szCs w:val="20"/>
              </w:rPr>
              <w:br/>
            </w:r>
            <w:r w:rsidRPr="00B43584">
              <w:rPr>
                <w:sz w:val="20"/>
                <w:szCs w:val="20"/>
              </w:rPr>
              <w:t>Verkaufs- und Verhandlungsgespräche mit Kunden oder</w:t>
            </w:r>
            <w:r>
              <w:rPr>
                <w:sz w:val="20"/>
                <w:szCs w:val="20"/>
              </w:rPr>
              <w:t xml:space="preserve"> </w:t>
            </w:r>
            <w:r w:rsidRPr="00B43584">
              <w:rPr>
                <w:sz w:val="20"/>
                <w:szCs w:val="20"/>
              </w:rPr>
              <w:t xml:space="preserve">Lieferanten führen </w:t>
            </w:r>
          </w:p>
        </w:tc>
        <w:tc>
          <w:tcPr>
            <w:tcW w:w="7175" w:type="dxa"/>
            <w:tcBorders>
              <w:bottom w:val="nil"/>
            </w:tcBorders>
          </w:tcPr>
          <w:p w14:paraId="7A0F46E8" w14:textId="248075DF" w:rsidR="00247812" w:rsidRPr="004103B6" w:rsidRDefault="00B43584" w:rsidP="001F2FCC">
            <w:pPr>
              <w:spacing w:before="120" w:line="240" w:lineRule="auto"/>
              <w:jc w:val="left"/>
              <w:rPr>
                <w:rFonts w:ascii="Verdana" w:hAnsi="Verdana"/>
                <w:sz w:val="20"/>
                <w:szCs w:val="20"/>
              </w:rPr>
            </w:pPr>
            <w:r w:rsidRPr="00B43584">
              <w:rPr>
                <w:rFonts w:ascii="Verdana" w:hAnsi="Verdana"/>
                <w:sz w:val="20"/>
                <w:szCs w:val="20"/>
              </w:rPr>
              <w:t>Die Kaufleute führen Verkaufs- und Verhandlungsgespräche über unterschiedliche Kanäle in</w:t>
            </w:r>
            <w:r>
              <w:rPr>
                <w:rFonts w:ascii="Verdana" w:hAnsi="Verdana"/>
                <w:sz w:val="20"/>
                <w:szCs w:val="20"/>
              </w:rPr>
              <w:t xml:space="preserve"> </w:t>
            </w:r>
            <w:r w:rsidRPr="00B43584">
              <w:rPr>
                <w:rFonts w:ascii="Verdana" w:hAnsi="Verdana"/>
                <w:sz w:val="20"/>
                <w:szCs w:val="20"/>
              </w:rPr>
              <w:t>der regionalen Landessprache oder in einer Fremdsprache. Sie klären die Bedürfnisse, erstellen für Kund/innen Offerten und argumentieren in Verkaufsgesprächen nutzenorientiert. Bei</w:t>
            </w:r>
            <w:r>
              <w:rPr>
                <w:rFonts w:ascii="Verdana" w:hAnsi="Verdana"/>
                <w:sz w:val="20"/>
                <w:szCs w:val="20"/>
              </w:rPr>
              <w:t xml:space="preserve"> </w:t>
            </w:r>
            <w:r w:rsidRPr="00B43584">
              <w:rPr>
                <w:rFonts w:ascii="Verdana" w:hAnsi="Verdana"/>
                <w:sz w:val="20"/>
                <w:szCs w:val="20"/>
              </w:rPr>
              <w:t>Bedarf holen die Kaufleute bei möglichen Lieferant/innen Offerten ein, prüfen diese und leiten Argumente für die Verkaufs- oder die Verhandlungsgespräche ab. Diese schliessen sie</w:t>
            </w:r>
            <w:r>
              <w:rPr>
                <w:rFonts w:ascii="Verdana" w:hAnsi="Verdana"/>
                <w:sz w:val="20"/>
                <w:szCs w:val="20"/>
              </w:rPr>
              <w:t xml:space="preserve"> </w:t>
            </w:r>
            <w:r w:rsidRPr="00B43584">
              <w:rPr>
                <w:rFonts w:ascii="Verdana" w:hAnsi="Verdana"/>
                <w:sz w:val="20"/>
                <w:szCs w:val="20"/>
              </w:rPr>
              <w:t>rechtzeitig ab. Die Kaufleute analysieren die Rückmeldungen von Kund/innen sowie Lieferant/innen und leiten Optimierungsmassnahmen für ihre zukünftigen Gespräche ab.</w:t>
            </w:r>
          </w:p>
        </w:tc>
        <w:tc>
          <w:tcPr>
            <w:tcW w:w="4395" w:type="dxa"/>
            <w:tcBorders>
              <w:bottom w:val="nil"/>
            </w:tcBorders>
          </w:tcPr>
          <w:p w14:paraId="3720352F" w14:textId="77777777" w:rsidR="00247812" w:rsidRPr="00C347B8" w:rsidRDefault="00247812" w:rsidP="00DF394D">
            <w:pPr>
              <w:spacing w:before="120"/>
              <w:jc w:val="left"/>
              <w:rPr>
                <w:rFonts w:ascii="Verdana" w:hAnsi="Verdana"/>
                <w:sz w:val="20"/>
                <w:szCs w:val="20"/>
              </w:rPr>
            </w:pPr>
          </w:p>
        </w:tc>
      </w:tr>
      <w:tr w:rsidR="00377D57" w:rsidRPr="00C347B8" w14:paraId="0F08FE70" w14:textId="77777777" w:rsidTr="0075111E">
        <w:trPr>
          <w:trHeight w:val="335"/>
        </w:trPr>
        <w:tc>
          <w:tcPr>
            <w:tcW w:w="3593" w:type="dxa"/>
            <w:tcBorders>
              <w:top w:val="nil"/>
              <w:bottom w:val="nil"/>
            </w:tcBorders>
          </w:tcPr>
          <w:p w14:paraId="7CFB8C64"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5945C75F"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64FE68D7"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79784FF7" w14:textId="77777777" w:rsidTr="004A39F0">
        <w:trPr>
          <w:trHeight w:val="851"/>
        </w:trPr>
        <w:tc>
          <w:tcPr>
            <w:tcW w:w="3593" w:type="dxa"/>
            <w:tcBorders>
              <w:top w:val="nil"/>
              <w:bottom w:val="nil"/>
            </w:tcBorders>
          </w:tcPr>
          <w:p w14:paraId="6715CB9A"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4A30C6A2" w14:textId="04BBA908" w:rsidR="00377D57" w:rsidRPr="00C347B8" w:rsidRDefault="001F2FCC" w:rsidP="004622E1">
            <w:pPr>
              <w:pStyle w:val="Aufzhlung"/>
            </w:pPr>
            <w:r w:rsidRPr="00B43584">
              <w:t>Verkaufsgespräch führen</w:t>
            </w:r>
          </w:p>
        </w:tc>
        <w:tc>
          <w:tcPr>
            <w:tcW w:w="4395" w:type="dxa"/>
            <w:tcBorders>
              <w:top w:val="dotted" w:sz="4" w:space="0" w:color="auto"/>
              <w:left w:val="single" w:sz="4" w:space="0" w:color="auto"/>
              <w:bottom w:val="dotted" w:sz="4" w:space="0" w:color="auto"/>
            </w:tcBorders>
          </w:tcPr>
          <w:p w14:paraId="4C412013" w14:textId="77777777" w:rsidR="00377D57" w:rsidRPr="00C347B8" w:rsidRDefault="00377D57" w:rsidP="004622E1">
            <w:pPr>
              <w:spacing w:before="120"/>
              <w:rPr>
                <w:rFonts w:ascii="Verdana" w:hAnsi="Verdana"/>
                <w:sz w:val="20"/>
                <w:szCs w:val="20"/>
              </w:rPr>
            </w:pPr>
          </w:p>
        </w:tc>
      </w:tr>
      <w:tr w:rsidR="00377D57" w:rsidRPr="00C347B8" w14:paraId="34A1970E" w14:textId="77777777" w:rsidTr="004A39F0">
        <w:trPr>
          <w:trHeight w:val="851"/>
        </w:trPr>
        <w:tc>
          <w:tcPr>
            <w:tcW w:w="3593" w:type="dxa"/>
            <w:tcBorders>
              <w:top w:val="nil"/>
              <w:bottom w:val="nil"/>
            </w:tcBorders>
          </w:tcPr>
          <w:p w14:paraId="17A0B97C"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0BF87C2D" w14:textId="6B460888" w:rsidR="00377D57" w:rsidRPr="00C347B8" w:rsidRDefault="001F2FCC" w:rsidP="004622E1">
            <w:pPr>
              <w:pStyle w:val="Aufzhlung"/>
            </w:pPr>
            <w:r w:rsidRPr="00B43584">
              <w:t>Verhandlungen führen</w:t>
            </w:r>
          </w:p>
        </w:tc>
        <w:tc>
          <w:tcPr>
            <w:tcW w:w="4395" w:type="dxa"/>
            <w:tcBorders>
              <w:top w:val="dotted" w:sz="4" w:space="0" w:color="auto"/>
              <w:bottom w:val="dotted" w:sz="4" w:space="0" w:color="auto"/>
            </w:tcBorders>
          </w:tcPr>
          <w:p w14:paraId="56C091AE" w14:textId="77777777" w:rsidR="00377D57" w:rsidRPr="00C347B8" w:rsidRDefault="00377D57" w:rsidP="004622E1">
            <w:pPr>
              <w:spacing w:before="120"/>
              <w:rPr>
                <w:rFonts w:ascii="Verdana" w:hAnsi="Verdana"/>
                <w:sz w:val="20"/>
                <w:szCs w:val="20"/>
              </w:rPr>
            </w:pPr>
          </w:p>
        </w:tc>
      </w:tr>
      <w:tr w:rsidR="00377D57" w:rsidRPr="00C347B8" w14:paraId="143CA78E" w14:textId="77777777" w:rsidTr="004A39F0">
        <w:trPr>
          <w:trHeight w:val="851"/>
        </w:trPr>
        <w:tc>
          <w:tcPr>
            <w:tcW w:w="3593" w:type="dxa"/>
            <w:tcBorders>
              <w:top w:val="nil"/>
              <w:bottom w:val="single" w:sz="4" w:space="0" w:color="auto"/>
            </w:tcBorders>
          </w:tcPr>
          <w:p w14:paraId="362CBB92"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6D248E74" w14:textId="189EF096" w:rsidR="00377D57" w:rsidRPr="00C347B8" w:rsidRDefault="001F2FCC" w:rsidP="004622E1">
            <w:pPr>
              <w:pStyle w:val="Aufzhlung"/>
            </w:pPr>
            <w:r w:rsidRPr="00B43584">
              <w:rPr>
                <w:i/>
                <w:iCs/>
                <w:color w:val="FF0000"/>
              </w:rPr>
              <w:t>Lieferanten anfragen</w:t>
            </w:r>
          </w:p>
        </w:tc>
        <w:tc>
          <w:tcPr>
            <w:tcW w:w="4395" w:type="dxa"/>
            <w:tcBorders>
              <w:top w:val="dotted" w:sz="4" w:space="0" w:color="auto"/>
              <w:bottom w:val="single" w:sz="4" w:space="0" w:color="auto"/>
            </w:tcBorders>
          </w:tcPr>
          <w:p w14:paraId="2E79DDBF" w14:textId="77777777" w:rsidR="00377D57" w:rsidRPr="00C347B8" w:rsidRDefault="00377D57" w:rsidP="004622E1">
            <w:pPr>
              <w:spacing w:before="120"/>
              <w:rPr>
                <w:rFonts w:ascii="Verdana" w:hAnsi="Verdana"/>
                <w:sz w:val="20"/>
                <w:szCs w:val="20"/>
              </w:rPr>
            </w:pPr>
          </w:p>
        </w:tc>
      </w:tr>
    </w:tbl>
    <w:p w14:paraId="354E8E8F" w14:textId="77777777" w:rsidR="004A39F0" w:rsidRDefault="004A39F0">
      <w: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1F0C0A4A"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415D1EC5" w14:textId="2BF3714E" w:rsidR="004A39F0" w:rsidRPr="00C347B8" w:rsidRDefault="004A39F0" w:rsidP="00605FF0">
            <w:pPr>
              <w:ind w:right="33"/>
              <w:jc w:val="left"/>
              <w:rPr>
                <w:rFonts w:ascii="Verdana" w:hAnsi="Verdana"/>
                <w:b/>
                <w:bCs/>
              </w:rPr>
            </w:pPr>
            <w:bookmarkStart w:id="0" w:name="_Hlk194995198"/>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2C7231B3"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33E97A78" w14:textId="77777777" w:rsidR="004A39F0" w:rsidRDefault="004A39F0" w:rsidP="00605FF0">
            <w:pPr>
              <w:rPr>
                <w:rFonts w:ascii="Verdana" w:hAnsi="Verdana"/>
                <w:b/>
                <w:bCs/>
              </w:rPr>
            </w:pPr>
            <w:r>
              <w:rPr>
                <w:rFonts w:ascii="Verdana" w:hAnsi="Verdana"/>
                <w:b/>
                <w:bCs/>
              </w:rPr>
              <w:t>Abt. / Sem.</w:t>
            </w:r>
          </w:p>
        </w:tc>
      </w:tr>
      <w:tr w:rsidR="00247812" w:rsidRPr="00C347B8" w14:paraId="46D0851E" w14:textId="77777777" w:rsidTr="001F2FCC">
        <w:trPr>
          <w:trHeight w:val="1612"/>
        </w:trPr>
        <w:tc>
          <w:tcPr>
            <w:tcW w:w="3593" w:type="dxa"/>
            <w:tcBorders>
              <w:bottom w:val="nil"/>
            </w:tcBorders>
          </w:tcPr>
          <w:p w14:paraId="7BCF802A" w14:textId="1B294220" w:rsidR="00247812" w:rsidRPr="003E2BF2" w:rsidRDefault="00B43584" w:rsidP="0069516F">
            <w:pPr>
              <w:pStyle w:val="2Untertitel"/>
              <w:spacing w:before="120"/>
              <w:ind w:right="33"/>
              <w:rPr>
                <w:sz w:val="20"/>
                <w:szCs w:val="20"/>
              </w:rPr>
            </w:pPr>
            <w:r w:rsidRPr="00B43584">
              <w:rPr>
                <w:sz w:val="20"/>
                <w:szCs w:val="20"/>
              </w:rPr>
              <w:t xml:space="preserve">d4: </w:t>
            </w:r>
            <w:r>
              <w:rPr>
                <w:sz w:val="20"/>
                <w:szCs w:val="20"/>
              </w:rPr>
              <w:br/>
            </w:r>
            <w:r w:rsidRPr="00B43584">
              <w:rPr>
                <w:sz w:val="20"/>
                <w:szCs w:val="20"/>
              </w:rPr>
              <w:t>Beziehungen mit Kunden oder Lieferanten pflegen</w:t>
            </w:r>
          </w:p>
        </w:tc>
        <w:tc>
          <w:tcPr>
            <w:tcW w:w="7175" w:type="dxa"/>
            <w:tcBorders>
              <w:bottom w:val="nil"/>
            </w:tcBorders>
          </w:tcPr>
          <w:p w14:paraId="75BDF72A" w14:textId="22D552E2" w:rsidR="00247812" w:rsidRPr="004103B6" w:rsidRDefault="00B43584" w:rsidP="001F2FCC">
            <w:pPr>
              <w:spacing w:before="120" w:line="240" w:lineRule="auto"/>
              <w:jc w:val="left"/>
              <w:rPr>
                <w:rFonts w:ascii="Verdana" w:hAnsi="Verdana"/>
                <w:sz w:val="20"/>
                <w:szCs w:val="20"/>
              </w:rPr>
            </w:pPr>
            <w:r w:rsidRPr="00B43584">
              <w:rPr>
                <w:rFonts w:ascii="Verdana" w:hAnsi="Verdana"/>
                <w:sz w:val="20"/>
                <w:szCs w:val="20"/>
              </w:rPr>
              <w:t xml:space="preserve">Die Kaufleute pflegen ihre Kunden- und Lieferantenbeziehungen über geeignete Kommunikationskanäle in der regionalen Landessprache oder in einer Fremdsprache. Sie setzen Massnahmen zur Bindung der Kund/innen und Lieferant/innen sowie zur Erhöhung der Kundenzufriedenheit um. Sie überprüfen die Wirksamkeit der Massnahmen und schlagen Verbesserungsvorschläge vor. </w:t>
            </w:r>
          </w:p>
        </w:tc>
        <w:tc>
          <w:tcPr>
            <w:tcW w:w="4395" w:type="dxa"/>
            <w:tcBorders>
              <w:bottom w:val="nil"/>
            </w:tcBorders>
          </w:tcPr>
          <w:p w14:paraId="13BFF96D" w14:textId="77777777" w:rsidR="00247812" w:rsidRPr="00C347B8" w:rsidRDefault="00247812" w:rsidP="00DF394D">
            <w:pPr>
              <w:spacing w:before="120"/>
              <w:jc w:val="left"/>
              <w:rPr>
                <w:rFonts w:ascii="Verdana" w:hAnsi="Verdana"/>
                <w:sz w:val="20"/>
                <w:szCs w:val="20"/>
              </w:rPr>
            </w:pPr>
          </w:p>
        </w:tc>
      </w:tr>
      <w:tr w:rsidR="00377D57" w:rsidRPr="00C347B8" w14:paraId="34AB968F" w14:textId="77777777" w:rsidTr="00CA7249">
        <w:trPr>
          <w:trHeight w:val="335"/>
        </w:trPr>
        <w:tc>
          <w:tcPr>
            <w:tcW w:w="3593" w:type="dxa"/>
            <w:tcBorders>
              <w:top w:val="nil"/>
              <w:bottom w:val="nil"/>
            </w:tcBorders>
          </w:tcPr>
          <w:p w14:paraId="75F4AAC7"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46489D56"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6AC8CE9F"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5F828DDB" w14:textId="77777777" w:rsidTr="004A39F0">
        <w:trPr>
          <w:trHeight w:val="851"/>
        </w:trPr>
        <w:tc>
          <w:tcPr>
            <w:tcW w:w="3593" w:type="dxa"/>
            <w:tcBorders>
              <w:top w:val="nil"/>
              <w:bottom w:val="nil"/>
            </w:tcBorders>
          </w:tcPr>
          <w:p w14:paraId="35BBBBE6"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7E24391F" w14:textId="505C2CE0" w:rsidR="00377D57" w:rsidRPr="00C347B8" w:rsidRDefault="001F2FCC" w:rsidP="004622E1">
            <w:pPr>
              <w:pStyle w:val="Aufzhlung"/>
            </w:pPr>
            <w:r w:rsidRPr="00B43584">
              <w:t>Beziehungen aufbauen</w:t>
            </w:r>
          </w:p>
        </w:tc>
        <w:tc>
          <w:tcPr>
            <w:tcW w:w="4395" w:type="dxa"/>
            <w:tcBorders>
              <w:top w:val="dotted" w:sz="4" w:space="0" w:color="auto"/>
              <w:left w:val="single" w:sz="4" w:space="0" w:color="auto"/>
              <w:bottom w:val="dotted" w:sz="4" w:space="0" w:color="auto"/>
            </w:tcBorders>
          </w:tcPr>
          <w:p w14:paraId="4EB060E8" w14:textId="77777777" w:rsidR="00377D57" w:rsidRPr="00C347B8" w:rsidRDefault="00377D57" w:rsidP="004622E1">
            <w:pPr>
              <w:spacing w:before="120"/>
              <w:rPr>
                <w:rFonts w:ascii="Verdana" w:hAnsi="Verdana"/>
                <w:sz w:val="20"/>
                <w:szCs w:val="20"/>
              </w:rPr>
            </w:pPr>
          </w:p>
        </w:tc>
      </w:tr>
      <w:tr w:rsidR="00377D57" w:rsidRPr="00C347B8" w14:paraId="45EC6A7F" w14:textId="77777777" w:rsidTr="004A39F0">
        <w:trPr>
          <w:trHeight w:val="851"/>
        </w:trPr>
        <w:tc>
          <w:tcPr>
            <w:tcW w:w="3593" w:type="dxa"/>
            <w:tcBorders>
              <w:top w:val="nil"/>
              <w:bottom w:val="nil"/>
            </w:tcBorders>
          </w:tcPr>
          <w:p w14:paraId="2E88E1C7"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tcBorders>
            <w:vAlign w:val="center"/>
          </w:tcPr>
          <w:p w14:paraId="544A5341" w14:textId="410976E7" w:rsidR="00377D57" w:rsidRPr="00C347B8" w:rsidRDefault="001F2FCC" w:rsidP="004622E1">
            <w:pPr>
              <w:pStyle w:val="Aufzhlung"/>
            </w:pPr>
            <w:r w:rsidRPr="00B43584">
              <w:t>Beziehungspflege</w:t>
            </w:r>
          </w:p>
        </w:tc>
        <w:tc>
          <w:tcPr>
            <w:tcW w:w="4395" w:type="dxa"/>
            <w:tcBorders>
              <w:top w:val="dotted" w:sz="4" w:space="0" w:color="auto"/>
              <w:bottom w:val="dotted" w:sz="4" w:space="0" w:color="auto"/>
            </w:tcBorders>
          </w:tcPr>
          <w:p w14:paraId="4268B4C9" w14:textId="77777777" w:rsidR="00377D57" w:rsidRPr="00C347B8" w:rsidRDefault="00377D57" w:rsidP="004622E1">
            <w:pPr>
              <w:spacing w:before="120"/>
              <w:rPr>
                <w:rFonts w:ascii="Verdana" w:hAnsi="Verdana"/>
                <w:sz w:val="20"/>
                <w:szCs w:val="20"/>
              </w:rPr>
            </w:pPr>
          </w:p>
        </w:tc>
      </w:tr>
      <w:tr w:rsidR="00377D57" w:rsidRPr="00C347B8" w14:paraId="2F81BF77" w14:textId="77777777" w:rsidTr="004A39F0">
        <w:trPr>
          <w:trHeight w:val="851"/>
        </w:trPr>
        <w:tc>
          <w:tcPr>
            <w:tcW w:w="3593" w:type="dxa"/>
            <w:tcBorders>
              <w:top w:val="nil"/>
              <w:bottom w:val="single" w:sz="4" w:space="0" w:color="auto"/>
            </w:tcBorders>
          </w:tcPr>
          <w:p w14:paraId="19BE5E0F"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372B29B6" w14:textId="14DAA414" w:rsidR="00377D57" w:rsidRPr="00C347B8" w:rsidRDefault="001F2FCC" w:rsidP="004622E1">
            <w:pPr>
              <w:pStyle w:val="Aufzhlung"/>
            </w:pPr>
            <w:r w:rsidRPr="00B43584">
              <w:t>Feedback nutzen</w:t>
            </w:r>
          </w:p>
        </w:tc>
        <w:tc>
          <w:tcPr>
            <w:tcW w:w="4395" w:type="dxa"/>
            <w:tcBorders>
              <w:top w:val="dotted" w:sz="4" w:space="0" w:color="auto"/>
              <w:bottom w:val="single" w:sz="4" w:space="0" w:color="auto"/>
            </w:tcBorders>
          </w:tcPr>
          <w:p w14:paraId="0DEBF0CE" w14:textId="77777777" w:rsidR="00377D57" w:rsidRPr="00C347B8" w:rsidRDefault="00377D57" w:rsidP="004622E1">
            <w:pPr>
              <w:spacing w:before="120"/>
              <w:rPr>
                <w:rFonts w:ascii="Verdana" w:hAnsi="Verdana"/>
                <w:sz w:val="20"/>
                <w:szCs w:val="20"/>
              </w:rPr>
            </w:pPr>
          </w:p>
        </w:tc>
      </w:tr>
      <w:bookmarkEnd w:id="0"/>
    </w:tbl>
    <w:p w14:paraId="5763157E" w14:textId="77777777" w:rsidR="004A39F0" w:rsidRDefault="004A39F0">
      <w:r>
        <w:br w:type="page"/>
      </w:r>
    </w:p>
    <w:tbl>
      <w:tblPr>
        <w:tblStyle w:val="Tabellenraster"/>
        <w:tblW w:w="15163" w:type="dxa"/>
        <w:tblLook w:val="04A0" w:firstRow="1" w:lastRow="0" w:firstColumn="1" w:lastColumn="0" w:noHBand="0" w:noVBand="1"/>
      </w:tblPr>
      <w:tblGrid>
        <w:gridCol w:w="3593"/>
        <w:gridCol w:w="7175"/>
        <w:gridCol w:w="4395"/>
      </w:tblGrid>
      <w:tr w:rsidR="00626AB9" w:rsidRPr="00C347B8" w14:paraId="6D03C131" w14:textId="77777777" w:rsidTr="003841B0">
        <w:trPr>
          <w:trHeight w:val="489"/>
          <w:tblHeader/>
        </w:trPr>
        <w:tc>
          <w:tcPr>
            <w:tcW w:w="3593" w:type="dxa"/>
            <w:tcBorders>
              <w:bottom w:val="single" w:sz="4" w:space="0" w:color="auto"/>
            </w:tcBorders>
            <w:shd w:val="clear" w:color="auto" w:fill="D9D9D9" w:themeFill="background1" w:themeFillShade="D9"/>
            <w:vAlign w:val="center"/>
          </w:tcPr>
          <w:p w14:paraId="553D2C14" w14:textId="77777777" w:rsidR="00626AB9" w:rsidRPr="00C347B8" w:rsidRDefault="00626AB9" w:rsidP="003841B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26D0ED02" w14:textId="77777777" w:rsidR="00626AB9" w:rsidRPr="00C347B8" w:rsidRDefault="00626AB9" w:rsidP="003841B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3821353A" w14:textId="77777777" w:rsidR="00626AB9" w:rsidRDefault="00626AB9" w:rsidP="003841B0">
            <w:pPr>
              <w:rPr>
                <w:rFonts w:ascii="Verdana" w:hAnsi="Verdana"/>
                <w:b/>
                <w:bCs/>
              </w:rPr>
            </w:pPr>
            <w:r>
              <w:rPr>
                <w:rFonts w:ascii="Verdana" w:hAnsi="Verdana"/>
                <w:b/>
                <w:bCs/>
              </w:rPr>
              <w:t>Abt. / Sem.</w:t>
            </w:r>
          </w:p>
        </w:tc>
      </w:tr>
      <w:tr w:rsidR="00626AB9" w:rsidRPr="00C347B8" w14:paraId="2B86A30C" w14:textId="77777777" w:rsidTr="003841B0">
        <w:trPr>
          <w:trHeight w:val="1612"/>
        </w:trPr>
        <w:tc>
          <w:tcPr>
            <w:tcW w:w="3593" w:type="dxa"/>
            <w:tcBorders>
              <w:bottom w:val="nil"/>
            </w:tcBorders>
          </w:tcPr>
          <w:p w14:paraId="44176DCF" w14:textId="2044256C" w:rsidR="00626AB9" w:rsidRPr="003E2BF2" w:rsidRDefault="00626AB9" w:rsidP="00626AB9">
            <w:pPr>
              <w:pStyle w:val="2Untertitel"/>
              <w:spacing w:before="120"/>
              <w:ind w:right="33"/>
              <w:rPr>
                <w:sz w:val="20"/>
                <w:szCs w:val="20"/>
              </w:rPr>
            </w:pPr>
            <w:r w:rsidRPr="00626AB9">
              <w:rPr>
                <w:sz w:val="20"/>
                <w:szCs w:val="20"/>
              </w:rPr>
              <w:t>d5: Anspruchsvolle Beratungs-, Verkaufs- und Verhandlungssituationen mit Kunden oder Lieferanten in der Landessprache gestalten (Option «Kommunikation in der Landessprache»</w:t>
            </w:r>
            <w:r>
              <w:rPr>
                <w:sz w:val="20"/>
                <w:szCs w:val="20"/>
              </w:rPr>
              <w:t>)</w:t>
            </w:r>
          </w:p>
        </w:tc>
        <w:tc>
          <w:tcPr>
            <w:tcW w:w="7175" w:type="dxa"/>
            <w:tcBorders>
              <w:bottom w:val="nil"/>
            </w:tcBorders>
          </w:tcPr>
          <w:p w14:paraId="51DC8586" w14:textId="05450978" w:rsidR="00626AB9" w:rsidRPr="004103B6" w:rsidRDefault="00626AB9" w:rsidP="00626AB9">
            <w:pPr>
              <w:spacing w:before="120" w:line="240" w:lineRule="auto"/>
              <w:jc w:val="left"/>
              <w:rPr>
                <w:rFonts w:ascii="Verdana" w:hAnsi="Verdana"/>
                <w:sz w:val="20"/>
                <w:szCs w:val="20"/>
              </w:rPr>
            </w:pPr>
            <w:r w:rsidRPr="00626AB9">
              <w:rPr>
                <w:rFonts w:ascii="Verdana" w:hAnsi="Verdana"/>
                <w:sz w:val="20"/>
                <w:szCs w:val="20"/>
              </w:rPr>
              <w:t xml:space="preserve">Die Kaufleute führen anspruchsvolle Beratungs- und Verkaufsgespräche sowie Verhandlungen auf verschiedenen Kanälen in der </w:t>
            </w:r>
            <w:r>
              <w:rPr>
                <w:rFonts w:ascii="Verdana" w:hAnsi="Verdana"/>
                <w:sz w:val="20"/>
                <w:szCs w:val="20"/>
              </w:rPr>
              <w:br/>
            </w:r>
            <w:r w:rsidRPr="004263A2">
              <w:rPr>
                <w:rFonts w:ascii="Verdana" w:hAnsi="Verdana"/>
                <w:sz w:val="20"/>
                <w:szCs w:val="20"/>
                <w:u w:val="single"/>
              </w:rPr>
              <w:t>regionalen Landessprache</w:t>
            </w:r>
            <w:r w:rsidRPr="00626AB9">
              <w:rPr>
                <w:rFonts w:ascii="Verdana" w:hAnsi="Verdana"/>
                <w:sz w:val="20"/>
                <w:szCs w:val="20"/>
              </w:rPr>
              <w:t xml:space="preserve">. Sie interagieren mit anspruchsvollen Kund/innen und Lieferant/innen in allen Gesprächen, auch bei </w:t>
            </w:r>
            <w:r>
              <w:rPr>
                <w:rFonts w:ascii="Verdana" w:hAnsi="Verdana"/>
                <w:sz w:val="20"/>
                <w:szCs w:val="20"/>
              </w:rPr>
              <w:br/>
            </w:r>
            <w:r w:rsidRPr="00626AB9">
              <w:rPr>
                <w:rFonts w:ascii="Verdana" w:hAnsi="Verdana"/>
                <w:sz w:val="20"/>
                <w:szCs w:val="20"/>
              </w:rPr>
              <w:t>Konflikten sowie Reklamationen, sach- und lösungs-orientiert. Die Kaufleute reflektieren ihre anspruchsvollen Gespräche und leiten Optimierungsmassnahmen für zukünftige Gespräche ab.</w:t>
            </w:r>
          </w:p>
        </w:tc>
        <w:tc>
          <w:tcPr>
            <w:tcW w:w="4395" w:type="dxa"/>
            <w:tcBorders>
              <w:bottom w:val="nil"/>
            </w:tcBorders>
          </w:tcPr>
          <w:p w14:paraId="13FB5207" w14:textId="77777777" w:rsidR="00626AB9" w:rsidRPr="00C347B8" w:rsidRDefault="00626AB9" w:rsidP="003841B0">
            <w:pPr>
              <w:spacing w:before="120"/>
              <w:jc w:val="left"/>
              <w:rPr>
                <w:rFonts w:ascii="Verdana" w:hAnsi="Verdana"/>
                <w:sz w:val="20"/>
                <w:szCs w:val="20"/>
              </w:rPr>
            </w:pPr>
          </w:p>
        </w:tc>
      </w:tr>
      <w:tr w:rsidR="00626AB9" w:rsidRPr="00C347B8" w14:paraId="2BABFD07" w14:textId="77777777" w:rsidTr="003841B0">
        <w:trPr>
          <w:trHeight w:val="335"/>
        </w:trPr>
        <w:tc>
          <w:tcPr>
            <w:tcW w:w="3593" w:type="dxa"/>
            <w:tcBorders>
              <w:top w:val="nil"/>
              <w:bottom w:val="nil"/>
            </w:tcBorders>
          </w:tcPr>
          <w:p w14:paraId="6729C84B" w14:textId="77777777" w:rsidR="00626AB9" w:rsidRPr="00694123" w:rsidRDefault="00626AB9" w:rsidP="003841B0">
            <w:pPr>
              <w:rPr>
                <w:rFonts w:ascii="Verdana" w:hAnsi="Verdana"/>
                <w:sz w:val="20"/>
                <w:szCs w:val="20"/>
              </w:rPr>
            </w:pPr>
          </w:p>
        </w:tc>
        <w:tc>
          <w:tcPr>
            <w:tcW w:w="7175" w:type="dxa"/>
            <w:tcBorders>
              <w:top w:val="nil"/>
              <w:bottom w:val="dotted" w:sz="4" w:space="0" w:color="auto"/>
              <w:right w:val="single" w:sz="4" w:space="0" w:color="auto"/>
            </w:tcBorders>
          </w:tcPr>
          <w:p w14:paraId="48F5C348" w14:textId="77777777" w:rsidR="00626AB9" w:rsidRPr="00C347B8" w:rsidRDefault="00626AB9" w:rsidP="003841B0">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1751796D" w14:textId="77777777" w:rsidR="00626AB9" w:rsidRPr="00694123" w:rsidRDefault="00626AB9" w:rsidP="003841B0">
            <w:pPr>
              <w:spacing w:before="120"/>
              <w:rPr>
                <w:rFonts w:ascii="Verdana" w:hAnsi="Verdana"/>
                <w:b/>
                <w:bCs/>
                <w:sz w:val="20"/>
                <w:szCs w:val="20"/>
              </w:rPr>
            </w:pPr>
            <w:r w:rsidRPr="00694123">
              <w:rPr>
                <w:rFonts w:ascii="Verdana" w:hAnsi="Verdana"/>
                <w:b/>
                <w:bCs/>
                <w:sz w:val="20"/>
                <w:szCs w:val="20"/>
              </w:rPr>
              <w:t>Mögliche Arbeiten</w:t>
            </w:r>
          </w:p>
        </w:tc>
      </w:tr>
      <w:tr w:rsidR="00626AB9" w:rsidRPr="00C347B8" w14:paraId="320CA7B3" w14:textId="77777777" w:rsidTr="003841B0">
        <w:trPr>
          <w:trHeight w:val="851"/>
        </w:trPr>
        <w:tc>
          <w:tcPr>
            <w:tcW w:w="3593" w:type="dxa"/>
            <w:tcBorders>
              <w:top w:val="nil"/>
              <w:bottom w:val="nil"/>
            </w:tcBorders>
          </w:tcPr>
          <w:p w14:paraId="0016B264" w14:textId="77777777" w:rsidR="00626AB9" w:rsidRPr="00694123" w:rsidRDefault="00626AB9" w:rsidP="003841B0">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01C64654" w14:textId="569443AC" w:rsidR="00626AB9" w:rsidRPr="00C347B8" w:rsidRDefault="00626AB9" w:rsidP="003841B0">
            <w:pPr>
              <w:pStyle w:val="Aufzhlung"/>
            </w:pPr>
            <w:r w:rsidRPr="00626AB9">
              <w:t>Reklamationsgespräche erfolgreich führen</w:t>
            </w:r>
          </w:p>
        </w:tc>
        <w:tc>
          <w:tcPr>
            <w:tcW w:w="4395" w:type="dxa"/>
            <w:tcBorders>
              <w:top w:val="dotted" w:sz="4" w:space="0" w:color="auto"/>
              <w:left w:val="single" w:sz="4" w:space="0" w:color="auto"/>
              <w:bottom w:val="dotted" w:sz="4" w:space="0" w:color="auto"/>
            </w:tcBorders>
          </w:tcPr>
          <w:p w14:paraId="2E84A723" w14:textId="77777777" w:rsidR="00626AB9" w:rsidRPr="00C347B8" w:rsidRDefault="00626AB9" w:rsidP="003841B0">
            <w:pPr>
              <w:spacing w:before="120"/>
              <w:rPr>
                <w:rFonts w:ascii="Verdana" w:hAnsi="Verdana"/>
                <w:sz w:val="20"/>
                <w:szCs w:val="20"/>
              </w:rPr>
            </w:pPr>
          </w:p>
        </w:tc>
      </w:tr>
      <w:tr w:rsidR="00626AB9" w:rsidRPr="00C347B8" w14:paraId="274A4428" w14:textId="77777777" w:rsidTr="003841B0">
        <w:trPr>
          <w:trHeight w:val="851"/>
        </w:trPr>
        <w:tc>
          <w:tcPr>
            <w:tcW w:w="3593" w:type="dxa"/>
            <w:tcBorders>
              <w:top w:val="nil"/>
              <w:bottom w:val="nil"/>
            </w:tcBorders>
          </w:tcPr>
          <w:p w14:paraId="2A8A5851" w14:textId="77777777" w:rsidR="00626AB9" w:rsidRPr="00694123" w:rsidRDefault="00626AB9" w:rsidP="003841B0">
            <w:pPr>
              <w:rPr>
                <w:rFonts w:ascii="Verdana" w:hAnsi="Verdana"/>
                <w:sz w:val="20"/>
                <w:szCs w:val="20"/>
              </w:rPr>
            </w:pPr>
          </w:p>
        </w:tc>
        <w:tc>
          <w:tcPr>
            <w:tcW w:w="7175" w:type="dxa"/>
            <w:tcBorders>
              <w:top w:val="dotted" w:sz="4" w:space="0" w:color="auto"/>
              <w:bottom w:val="dotted" w:sz="4" w:space="0" w:color="auto"/>
            </w:tcBorders>
            <w:vAlign w:val="center"/>
          </w:tcPr>
          <w:p w14:paraId="186AF08C" w14:textId="341A9A0F" w:rsidR="00626AB9" w:rsidRPr="00C347B8" w:rsidRDefault="00626AB9" w:rsidP="003841B0">
            <w:pPr>
              <w:pStyle w:val="Aufzhlung"/>
            </w:pPr>
            <w:r w:rsidRPr="00626AB9">
              <w:t>Anspruchsvolle Beratungsgespräche gestalten</w:t>
            </w:r>
          </w:p>
        </w:tc>
        <w:tc>
          <w:tcPr>
            <w:tcW w:w="4395" w:type="dxa"/>
            <w:tcBorders>
              <w:top w:val="dotted" w:sz="4" w:space="0" w:color="auto"/>
              <w:bottom w:val="dotted" w:sz="4" w:space="0" w:color="auto"/>
            </w:tcBorders>
          </w:tcPr>
          <w:p w14:paraId="599AEB85" w14:textId="77777777" w:rsidR="00626AB9" w:rsidRPr="00C347B8" w:rsidRDefault="00626AB9" w:rsidP="003841B0">
            <w:pPr>
              <w:spacing w:before="120"/>
              <w:rPr>
                <w:rFonts w:ascii="Verdana" w:hAnsi="Verdana"/>
                <w:sz w:val="20"/>
                <w:szCs w:val="20"/>
              </w:rPr>
            </w:pPr>
          </w:p>
        </w:tc>
      </w:tr>
      <w:tr w:rsidR="00626AB9" w:rsidRPr="00C347B8" w14:paraId="47C4F228" w14:textId="77777777" w:rsidTr="003841B0">
        <w:trPr>
          <w:trHeight w:val="851"/>
        </w:trPr>
        <w:tc>
          <w:tcPr>
            <w:tcW w:w="3593" w:type="dxa"/>
            <w:tcBorders>
              <w:top w:val="nil"/>
              <w:bottom w:val="single" w:sz="4" w:space="0" w:color="auto"/>
            </w:tcBorders>
          </w:tcPr>
          <w:p w14:paraId="67256927" w14:textId="77777777" w:rsidR="00626AB9" w:rsidRPr="00694123" w:rsidRDefault="00626AB9" w:rsidP="003841B0">
            <w:pPr>
              <w:rPr>
                <w:rFonts w:ascii="Verdana" w:hAnsi="Verdana"/>
                <w:sz w:val="20"/>
                <w:szCs w:val="20"/>
              </w:rPr>
            </w:pPr>
          </w:p>
        </w:tc>
        <w:tc>
          <w:tcPr>
            <w:tcW w:w="7175" w:type="dxa"/>
            <w:tcBorders>
              <w:top w:val="dotted" w:sz="4" w:space="0" w:color="auto"/>
              <w:bottom w:val="single" w:sz="4" w:space="0" w:color="auto"/>
            </w:tcBorders>
            <w:vAlign w:val="center"/>
          </w:tcPr>
          <w:p w14:paraId="213FE6F8" w14:textId="52E4BAA9" w:rsidR="00626AB9" w:rsidRPr="00C347B8" w:rsidRDefault="00626AB9" w:rsidP="003841B0">
            <w:pPr>
              <w:pStyle w:val="Aufzhlung"/>
            </w:pPr>
            <w:r w:rsidRPr="00626AB9">
              <w:t>Herausfordernde Verkaufsgespräche führen</w:t>
            </w:r>
          </w:p>
        </w:tc>
        <w:tc>
          <w:tcPr>
            <w:tcW w:w="4395" w:type="dxa"/>
            <w:tcBorders>
              <w:top w:val="dotted" w:sz="4" w:space="0" w:color="auto"/>
              <w:bottom w:val="single" w:sz="4" w:space="0" w:color="auto"/>
            </w:tcBorders>
          </w:tcPr>
          <w:p w14:paraId="2B8C7DDB" w14:textId="77777777" w:rsidR="00626AB9" w:rsidRPr="00C347B8" w:rsidRDefault="00626AB9" w:rsidP="003841B0">
            <w:pPr>
              <w:spacing w:before="120"/>
              <w:rPr>
                <w:rFonts w:ascii="Verdana" w:hAnsi="Verdana"/>
                <w:sz w:val="20"/>
                <w:szCs w:val="20"/>
              </w:rPr>
            </w:pPr>
          </w:p>
        </w:tc>
      </w:tr>
    </w:tbl>
    <w:p w14:paraId="698AB9D4" w14:textId="77777777" w:rsidR="00626AB9" w:rsidRDefault="00626AB9" w:rsidP="00626AB9">
      <w:r>
        <w:br w:type="page"/>
      </w:r>
    </w:p>
    <w:tbl>
      <w:tblPr>
        <w:tblStyle w:val="Tabellenraster"/>
        <w:tblW w:w="15163" w:type="dxa"/>
        <w:tblLook w:val="04A0" w:firstRow="1" w:lastRow="0" w:firstColumn="1" w:lastColumn="0" w:noHBand="0" w:noVBand="1"/>
      </w:tblPr>
      <w:tblGrid>
        <w:gridCol w:w="3593"/>
        <w:gridCol w:w="7175"/>
        <w:gridCol w:w="4395"/>
      </w:tblGrid>
      <w:tr w:rsidR="00626AB9" w:rsidRPr="00C347B8" w14:paraId="1BD2026F" w14:textId="77777777" w:rsidTr="003841B0">
        <w:trPr>
          <w:trHeight w:val="489"/>
          <w:tblHeader/>
        </w:trPr>
        <w:tc>
          <w:tcPr>
            <w:tcW w:w="3593" w:type="dxa"/>
            <w:tcBorders>
              <w:bottom w:val="single" w:sz="4" w:space="0" w:color="auto"/>
            </w:tcBorders>
            <w:shd w:val="clear" w:color="auto" w:fill="D9D9D9" w:themeFill="background1" w:themeFillShade="D9"/>
            <w:vAlign w:val="center"/>
          </w:tcPr>
          <w:p w14:paraId="52BB8DF0" w14:textId="77777777" w:rsidR="00626AB9" w:rsidRPr="00C347B8" w:rsidRDefault="00626AB9" w:rsidP="003841B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004107EF" w14:textId="77777777" w:rsidR="00626AB9" w:rsidRPr="00C347B8" w:rsidRDefault="00626AB9" w:rsidP="003841B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59DA03D6" w14:textId="77777777" w:rsidR="00626AB9" w:rsidRDefault="00626AB9" w:rsidP="003841B0">
            <w:pPr>
              <w:rPr>
                <w:rFonts w:ascii="Verdana" w:hAnsi="Verdana"/>
                <w:b/>
                <w:bCs/>
              </w:rPr>
            </w:pPr>
            <w:r>
              <w:rPr>
                <w:rFonts w:ascii="Verdana" w:hAnsi="Verdana"/>
                <w:b/>
                <w:bCs/>
              </w:rPr>
              <w:t>Abt. / Sem.</w:t>
            </w:r>
          </w:p>
        </w:tc>
      </w:tr>
      <w:tr w:rsidR="00626AB9" w:rsidRPr="00C347B8" w14:paraId="56ECD589" w14:textId="77777777" w:rsidTr="003841B0">
        <w:trPr>
          <w:trHeight w:val="1612"/>
        </w:trPr>
        <w:tc>
          <w:tcPr>
            <w:tcW w:w="3593" w:type="dxa"/>
            <w:tcBorders>
              <w:bottom w:val="nil"/>
            </w:tcBorders>
          </w:tcPr>
          <w:p w14:paraId="62B42E72" w14:textId="29FF8977" w:rsidR="00626AB9" w:rsidRPr="003E2BF2" w:rsidRDefault="009F6323" w:rsidP="003841B0">
            <w:pPr>
              <w:pStyle w:val="2Untertitel"/>
              <w:spacing w:before="120"/>
              <w:ind w:right="33"/>
              <w:rPr>
                <w:sz w:val="20"/>
                <w:szCs w:val="20"/>
              </w:rPr>
            </w:pPr>
            <w:r>
              <w:rPr>
                <w:sz w:val="20"/>
                <w:szCs w:val="20"/>
              </w:rPr>
              <w:t>d</w:t>
            </w:r>
            <w:r w:rsidR="004263A2">
              <w:rPr>
                <w:sz w:val="20"/>
                <w:szCs w:val="20"/>
              </w:rPr>
              <w:t>6</w:t>
            </w:r>
            <w:r w:rsidR="00626AB9" w:rsidRPr="00626AB9">
              <w:rPr>
                <w:sz w:val="20"/>
                <w:szCs w:val="20"/>
              </w:rPr>
              <w:t xml:space="preserve">: </w:t>
            </w:r>
            <w:r w:rsidR="004263A2" w:rsidRPr="004263A2">
              <w:rPr>
                <w:sz w:val="20"/>
                <w:szCs w:val="20"/>
              </w:rPr>
              <w:t> Anspruchsvolle Beratungs-, Verkaufs- und Verhandlungssituationen mit Kunden oder Lieferanten in der Fremdsprache gestalten (Option «Kommunikation in der Fremdsprache»)</w:t>
            </w:r>
          </w:p>
        </w:tc>
        <w:tc>
          <w:tcPr>
            <w:tcW w:w="7175" w:type="dxa"/>
            <w:tcBorders>
              <w:bottom w:val="nil"/>
            </w:tcBorders>
          </w:tcPr>
          <w:p w14:paraId="3566A840" w14:textId="3D9F1FDD" w:rsidR="00626AB9" w:rsidRPr="004103B6" w:rsidRDefault="004263A2" w:rsidP="003841B0">
            <w:pPr>
              <w:spacing w:before="120" w:line="240" w:lineRule="auto"/>
              <w:jc w:val="left"/>
              <w:rPr>
                <w:rFonts w:ascii="Verdana" w:hAnsi="Verdana"/>
                <w:sz w:val="20"/>
                <w:szCs w:val="20"/>
              </w:rPr>
            </w:pPr>
            <w:r w:rsidRPr="004263A2">
              <w:rPr>
                <w:rFonts w:ascii="Verdana" w:hAnsi="Verdana"/>
                <w:sz w:val="20"/>
                <w:szCs w:val="20"/>
              </w:rPr>
              <w:t xml:space="preserve">Die Kaufleute führen anspruchsvolle Beratungs- und Verkaufsgespräche sowie Verhandlungen auf verschiedenen Kanälen </w:t>
            </w:r>
            <w:r w:rsidRPr="004263A2">
              <w:rPr>
                <w:rFonts w:ascii="Verdana" w:hAnsi="Verdana"/>
                <w:sz w:val="20"/>
                <w:szCs w:val="20"/>
                <w:u w:val="single"/>
              </w:rPr>
              <w:t>in Englisch oder in einer zweiten Landessprache</w:t>
            </w:r>
            <w:r w:rsidRPr="004263A2">
              <w:rPr>
                <w:rFonts w:ascii="Verdana" w:hAnsi="Verdana"/>
                <w:sz w:val="20"/>
                <w:szCs w:val="20"/>
              </w:rPr>
              <w:t>. Sie interagieren mit anspruchsvollen Kund/innen und Lieferant/innen in allen Gesprächen, auch bei Konflikten sowie Reklamationen, sach- und lösungsorientiert. Die Kaufleute reflektieren ihre anspruchsvollen Gespräche und leiten Optimierungsmassnahmen für zukünftige Gespräche ab.</w:t>
            </w:r>
          </w:p>
        </w:tc>
        <w:tc>
          <w:tcPr>
            <w:tcW w:w="4395" w:type="dxa"/>
            <w:tcBorders>
              <w:bottom w:val="nil"/>
            </w:tcBorders>
          </w:tcPr>
          <w:p w14:paraId="3E517B1D" w14:textId="77777777" w:rsidR="00626AB9" w:rsidRPr="00C347B8" w:rsidRDefault="00626AB9" w:rsidP="003841B0">
            <w:pPr>
              <w:spacing w:before="120"/>
              <w:jc w:val="left"/>
              <w:rPr>
                <w:rFonts w:ascii="Verdana" w:hAnsi="Verdana"/>
                <w:sz w:val="20"/>
                <w:szCs w:val="20"/>
              </w:rPr>
            </w:pPr>
          </w:p>
        </w:tc>
      </w:tr>
      <w:tr w:rsidR="00626AB9" w:rsidRPr="00C347B8" w14:paraId="2B2101EC" w14:textId="77777777" w:rsidTr="003841B0">
        <w:trPr>
          <w:trHeight w:val="335"/>
        </w:trPr>
        <w:tc>
          <w:tcPr>
            <w:tcW w:w="3593" w:type="dxa"/>
            <w:tcBorders>
              <w:top w:val="nil"/>
              <w:bottom w:val="nil"/>
            </w:tcBorders>
          </w:tcPr>
          <w:p w14:paraId="56C8C5FB" w14:textId="77777777" w:rsidR="00626AB9" w:rsidRPr="00694123" w:rsidRDefault="00626AB9" w:rsidP="003841B0">
            <w:pPr>
              <w:rPr>
                <w:rFonts w:ascii="Verdana" w:hAnsi="Verdana"/>
                <w:sz w:val="20"/>
                <w:szCs w:val="20"/>
              </w:rPr>
            </w:pPr>
          </w:p>
        </w:tc>
        <w:tc>
          <w:tcPr>
            <w:tcW w:w="7175" w:type="dxa"/>
            <w:tcBorders>
              <w:top w:val="nil"/>
              <w:bottom w:val="dotted" w:sz="4" w:space="0" w:color="auto"/>
              <w:right w:val="single" w:sz="4" w:space="0" w:color="auto"/>
            </w:tcBorders>
          </w:tcPr>
          <w:p w14:paraId="6F600685" w14:textId="77777777" w:rsidR="00626AB9" w:rsidRPr="00C347B8" w:rsidRDefault="00626AB9" w:rsidP="003841B0">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51E72270" w14:textId="77777777" w:rsidR="00626AB9" w:rsidRPr="00694123" w:rsidRDefault="00626AB9" w:rsidP="003841B0">
            <w:pPr>
              <w:spacing w:before="120"/>
              <w:rPr>
                <w:rFonts w:ascii="Verdana" w:hAnsi="Verdana"/>
                <w:b/>
                <w:bCs/>
                <w:sz w:val="20"/>
                <w:szCs w:val="20"/>
              </w:rPr>
            </w:pPr>
            <w:r w:rsidRPr="00694123">
              <w:rPr>
                <w:rFonts w:ascii="Verdana" w:hAnsi="Verdana"/>
                <w:b/>
                <w:bCs/>
                <w:sz w:val="20"/>
                <w:szCs w:val="20"/>
              </w:rPr>
              <w:t>Mögliche Arbeiten</w:t>
            </w:r>
          </w:p>
        </w:tc>
      </w:tr>
      <w:tr w:rsidR="00626AB9" w:rsidRPr="00C347B8" w14:paraId="75795C7A" w14:textId="77777777" w:rsidTr="003841B0">
        <w:trPr>
          <w:trHeight w:val="851"/>
        </w:trPr>
        <w:tc>
          <w:tcPr>
            <w:tcW w:w="3593" w:type="dxa"/>
            <w:tcBorders>
              <w:top w:val="nil"/>
              <w:bottom w:val="nil"/>
            </w:tcBorders>
          </w:tcPr>
          <w:p w14:paraId="2C538F68" w14:textId="77777777" w:rsidR="00626AB9" w:rsidRPr="00694123" w:rsidRDefault="00626AB9" w:rsidP="003841B0">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78D31727" w14:textId="77777777" w:rsidR="004263A2" w:rsidRDefault="004263A2" w:rsidP="003841B0">
            <w:pPr>
              <w:pStyle w:val="Aufzhlung"/>
            </w:pPr>
            <w:r w:rsidRPr="004263A2">
              <w:t xml:space="preserve">Herausfordernde Verkaufsgespräche in der Fremdsprache </w:t>
            </w:r>
          </w:p>
          <w:p w14:paraId="1CB14600" w14:textId="43F71450" w:rsidR="00626AB9" w:rsidRPr="00C347B8" w:rsidRDefault="004263A2" w:rsidP="004263A2">
            <w:pPr>
              <w:pStyle w:val="Aufzhlung"/>
              <w:numPr>
                <w:ilvl w:val="0"/>
                <w:numId w:val="0"/>
              </w:numPr>
              <w:ind w:left="437"/>
            </w:pPr>
            <w:r w:rsidRPr="004263A2">
              <w:t>führen</w:t>
            </w:r>
          </w:p>
        </w:tc>
        <w:tc>
          <w:tcPr>
            <w:tcW w:w="4395" w:type="dxa"/>
            <w:tcBorders>
              <w:top w:val="dotted" w:sz="4" w:space="0" w:color="auto"/>
              <w:left w:val="single" w:sz="4" w:space="0" w:color="auto"/>
              <w:bottom w:val="dotted" w:sz="4" w:space="0" w:color="auto"/>
            </w:tcBorders>
          </w:tcPr>
          <w:p w14:paraId="57D730D6" w14:textId="77777777" w:rsidR="00626AB9" w:rsidRPr="00C347B8" w:rsidRDefault="00626AB9" w:rsidP="003841B0">
            <w:pPr>
              <w:spacing w:before="120"/>
              <w:rPr>
                <w:rFonts w:ascii="Verdana" w:hAnsi="Verdana"/>
                <w:sz w:val="20"/>
                <w:szCs w:val="20"/>
              </w:rPr>
            </w:pPr>
          </w:p>
        </w:tc>
      </w:tr>
      <w:tr w:rsidR="00626AB9" w:rsidRPr="00C347B8" w14:paraId="3D77F28D" w14:textId="77777777" w:rsidTr="003841B0">
        <w:trPr>
          <w:trHeight w:val="851"/>
        </w:trPr>
        <w:tc>
          <w:tcPr>
            <w:tcW w:w="3593" w:type="dxa"/>
            <w:tcBorders>
              <w:top w:val="nil"/>
              <w:bottom w:val="nil"/>
            </w:tcBorders>
          </w:tcPr>
          <w:p w14:paraId="4BDDB340" w14:textId="77777777" w:rsidR="00626AB9" w:rsidRPr="00694123" w:rsidRDefault="00626AB9" w:rsidP="003841B0">
            <w:pPr>
              <w:rPr>
                <w:rFonts w:ascii="Verdana" w:hAnsi="Verdana"/>
                <w:sz w:val="20"/>
                <w:szCs w:val="20"/>
              </w:rPr>
            </w:pPr>
          </w:p>
        </w:tc>
        <w:tc>
          <w:tcPr>
            <w:tcW w:w="7175" w:type="dxa"/>
            <w:tcBorders>
              <w:top w:val="dotted" w:sz="4" w:space="0" w:color="auto"/>
              <w:bottom w:val="dotted" w:sz="4" w:space="0" w:color="auto"/>
            </w:tcBorders>
            <w:vAlign w:val="center"/>
          </w:tcPr>
          <w:p w14:paraId="13326CB4" w14:textId="7A57BF5E" w:rsidR="00626AB9" w:rsidRPr="00C347B8" w:rsidRDefault="004263A2" w:rsidP="003841B0">
            <w:pPr>
              <w:pStyle w:val="Aufzhlung"/>
            </w:pPr>
            <w:r w:rsidRPr="004263A2">
              <w:t>Anspruchsvolle Beratungsgespräche in der Fremdsprache gestalten</w:t>
            </w:r>
          </w:p>
        </w:tc>
        <w:tc>
          <w:tcPr>
            <w:tcW w:w="4395" w:type="dxa"/>
            <w:tcBorders>
              <w:top w:val="dotted" w:sz="4" w:space="0" w:color="auto"/>
              <w:bottom w:val="dotted" w:sz="4" w:space="0" w:color="auto"/>
            </w:tcBorders>
          </w:tcPr>
          <w:p w14:paraId="1080EFB0" w14:textId="77777777" w:rsidR="00626AB9" w:rsidRPr="00C347B8" w:rsidRDefault="00626AB9" w:rsidP="003841B0">
            <w:pPr>
              <w:spacing w:before="120"/>
              <w:rPr>
                <w:rFonts w:ascii="Verdana" w:hAnsi="Verdana"/>
                <w:sz w:val="20"/>
                <w:szCs w:val="20"/>
              </w:rPr>
            </w:pPr>
          </w:p>
        </w:tc>
      </w:tr>
      <w:tr w:rsidR="00626AB9" w:rsidRPr="00C347B8" w14:paraId="30F45B04" w14:textId="77777777" w:rsidTr="003841B0">
        <w:trPr>
          <w:trHeight w:val="851"/>
        </w:trPr>
        <w:tc>
          <w:tcPr>
            <w:tcW w:w="3593" w:type="dxa"/>
            <w:tcBorders>
              <w:top w:val="nil"/>
              <w:bottom w:val="single" w:sz="4" w:space="0" w:color="auto"/>
            </w:tcBorders>
          </w:tcPr>
          <w:p w14:paraId="3DA0ED3B" w14:textId="77777777" w:rsidR="00626AB9" w:rsidRPr="00694123" w:rsidRDefault="00626AB9" w:rsidP="003841B0">
            <w:pPr>
              <w:rPr>
                <w:rFonts w:ascii="Verdana" w:hAnsi="Verdana"/>
                <w:sz w:val="20"/>
                <w:szCs w:val="20"/>
              </w:rPr>
            </w:pPr>
          </w:p>
        </w:tc>
        <w:tc>
          <w:tcPr>
            <w:tcW w:w="7175" w:type="dxa"/>
            <w:tcBorders>
              <w:top w:val="dotted" w:sz="4" w:space="0" w:color="auto"/>
              <w:bottom w:val="single" w:sz="4" w:space="0" w:color="auto"/>
            </w:tcBorders>
            <w:vAlign w:val="center"/>
          </w:tcPr>
          <w:p w14:paraId="61B9BA63" w14:textId="710E5BB4" w:rsidR="00626AB9" w:rsidRPr="00C347B8" w:rsidRDefault="004263A2" w:rsidP="003841B0">
            <w:pPr>
              <w:pStyle w:val="Aufzhlung"/>
            </w:pPr>
            <w:r w:rsidRPr="004263A2">
              <w:t>Reklamationsgespräche in der Fremdsprache erfolgreich führen</w:t>
            </w:r>
          </w:p>
        </w:tc>
        <w:tc>
          <w:tcPr>
            <w:tcW w:w="4395" w:type="dxa"/>
            <w:tcBorders>
              <w:top w:val="dotted" w:sz="4" w:space="0" w:color="auto"/>
              <w:bottom w:val="single" w:sz="4" w:space="0" w:color="auto"/>
            </w:tcBorders>
          </w:tcPr>
          <w:p w14:paraId="2D304C85" w14:textId="77777777" w:rsidR="00626AB9" w:rsidRPr="00C347B8" w:rsidRDefault="00626AB9" w:rsidP="003841B0">
            <w:pPr>
              <w:spacing w:before="120"/>
              <w:rPr>
                <w:rFonts w:ascii="Verdana" w:hAnsi="Verdana"/>
                <w:sz w:val="20"/>
                <w:szCs w:val="20"/>
              </w:rPr>
            </w:pPr>
          </w:p>
        </w:tc>
      </w:tr>
    </w:tbl>
    <w:p w14:paraId="295473FC" w14:textId="77777777" w:rsidR="00626AB9" w:rsidRDefault="00626AB9" w:rsidP="00626AB9">
      <w:r>
        <w:br w:type="page"/>
      </w:r>
    </w:p>
    <w:p w14:paraId="7E362CEF" w14:textId="77777777" w:rsidR="00626AB9" w:rsidRDefault="00626AB9" w:rsidP="00626AB9"/>
    <w:p w14:paraId="49D76610" w14:textId="77777777" w:rsidR="00626AB9" w:rsidRDefault="00626AB9"/>
    <w:tbl>
      <w:tblPr>
        <w:tblStyle w:val="Tabellenraster"/>
        <w:tblW w:w="15163" w:type="dxa"/>
        <w:tblLook w:val="04A0" w:firstRow="1" w:lastRow="0" w:firstColumn="1" w:lastColumn="0" w:noHBand="0" w:noVBand="1"/>
      </w:tblPr>
      <w:tblGrid>
        <w:gridCol w:w="3593"/>
        <w:gridCol w:w="7175"/>
        <w:gridCol w:w="4395"/>
      </w:tblGrid>
      <w:tr w:rsidR="004A39F0" w:rsidRPr="00C347B8" w14:paraId="7E301600"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21BFD9E5" w14:textId="15C8E76E" w:rsidR="004A39F0" w:rsidRPr="00C347B8" w:rsidRDefault="004A39F0" w:rsidP="00605FF0">
            <w:pPr>
              <w:ind w:right="33"/>
              <w:jc w:val="left"/>
              <w:rPr>
                <w:rFonts w:ascii="Verdana" w:hAnsi="Verdana"/>
                <w:b/>
                <w:bCs/>
              </w:rPr>
            </w:pPr>
            <w:r w:rsidRPr="00C347B8">
              <w:rPr>
                <w:rFonts w:ascii="Verdana" w:hAnsi="Verdana"/>
                <w:b/>
                <w:bCs/>
              </w:rPr>
              <w:t>Handlungskompetenz</w:t>
            </w:r>
          </w:p>
        </w:tc>
        <w:tc>
          <w:tcPr>
            <w:tcW w:w="7175" w:type="dxa"/>
            <w:tcBorders>
              <w:bottom w:val="single" w:sz="4" w:space="0" w:color="auto"/>
            </w:tcBorders>
            <w:shd w:val="clear" w:color="auto" w:fill="D9D9D9" w:themeFill="background1" w:themeFillShade="D9"/>
            <w:vAlign w:val="center"/>
          </w:tcPr>
          <w:p w14:paraId="5816E6C7"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01A0502A" w14:textId="77777777" w:rsidR="004A39F0" w:rsidRDefault="004A39F0" w:rsidP="00605FF0">
            <w:pPr>
              <w:rPr>
                <w:rFonts w:ascii="Verdana" w:hAnsi="Verdana"/>
                <w:b/>
                <w:bCs/>
              </w:rPr>
            </w:pPr>
            <w:r>
              <w:rPr>
                <w:rFonts w:ascii="Verdana" w:hAnsi="Verdana"/>
                <w:b/>
                <w:bCs/>
              </w:rPr>
              <w:t>Abt. / Sem.</w:t>
            </w:r>
          </w:p>
        </w:tc>
      </w:tr>
      <w:tr w:rsidR="00247812" w:rsidRPr="00C347B8" w14:paraId="7541775E" w14:textId="77777777" w:rsidTr="001F2FCC">
        <w:trPr>
          <w:trHeight w:val="1760"/>
        </w:trPr>
        <w:tc>
          <w:tcPr>
            <w:tcW w:w="3593" w:type="dxa"/>
            <w:tcBorders>
              <w:bottom w:val="nil"/>
            </w:tcBorders>
          </w:tcPr>
          <w:p w14:paraId="488FA46B" w14:textId="770726F6" w:rsidR="00247812" w:rsidRPr="003E2BF2" w:rsidRDefault="00B43584" w:rsidP="0069516F">
            <w:pPr>
              <w:pStyle w:val="2Untertitel"/>
              <w:spacing w:before="120"/>
              <w:ind w:right="33"/>
              <w:rPr>
                <w:sz w:val="20"/>
                <w:szCs w:val="20"/>
              </w:rPr>
            </w:pPr>
            <w:r w:rsidRPr="00B43584">
              <w:rPr>
                <w:sz w:val="20"/>
                <w:szCs w:val="20"/>
              </w:rPr>
              <w:t xml:space="preserve">e1: </w:t>
            </w:r>
            <w:r w:rsidR="00E27B3B">
              <w:rPr>
                <w:sz w:val="20"/>
                <w:szCs w:val="20"/>
              </w:rPr>
              <w:br/>
            </w:r>
            <w:r w:rsidRPr="00B43584">
              <w:rPr>
                <w:sz w:val="20"/>
                <w:szCs w:val="20"/>
              </w:rPr>
              <w:t>Applikationen im kaufmännischen Bereich anwenden</w:t>
            </w:r>
          </w:p>
        </w:tc>
        <w:tc>
          <w:tcPr>
            <w:tcW w:w="7175" w:type="dxa"/>
            <w:tcBorders>
              <w:bottom w:val="nil"/>
            </w:tcBorders>
          </w:tcPr>
          <w:p w14:paraId="521C569F" w14:textId="132CB7EC" w:rsidR="00247812" w:rsidRPr="004103B6" w:rsidRDefault="00B43584" w:rsidP="001F2FCC">
            <w:pPr>
              <w:spacing w:before="120" w:line="240" w:lineRule="auto"/>
              <w:jc w:val="left"/>
              <w:rPr>
                <w:rFonts w:ascii="Verdana" w:hAnsi="Verdana"/>
                <w:sz w:val="20"/>
                <w:szCs w:val="20"/>
              </w:rPr>
            </w:pPr>
            <w:r w:rsidRPr="00B43584">
              <w:rPr>
                <w:rFonts w:ascii="Verdana" w:hAnsi="Verdana"/>
                <w:sz w:val="20"/>
                <w:szCs w:val="20"/>
              </w:rPr>
              <w:t>Die Kaufleute wenden die Software und die Systeme der Informations- und Kommunikationstechnologien ihres Arbeitsbereichs an und unterstützen unterschiedliche Anspruchsgruppen</w:t>
            </w:r>
            <w:r>
              <w:rPr>
                <w:rFonts w:ascii="Verdana" w:hAnsi="Verdana"/>
                <w:sz w:val="20"/>
                <w:szCs w:val="20"/>
              </w:rPr>
              <w:t xml:space="preserve"> </w:t>
            </w:r>
            <w:r w:rsidRPr="00B43584">
              <w:rPr>
                <w:rFonts w:ascii="Verdana" w:hAnsi="Verdana"/>
                <w:sz w:val="20"/>
                <w:szCs w:val="20"/>
              </w:rPr>
              <w:t>bei deren Nutzung. Sie aktualisieren Daten und Inhalte in Datenbanken sowie Inhaltsverwaltungssystemen. Die Kaufleute halten die rechtlichen Vorschriften ein, erkennen Risiken bezüglich der Datensicherheit und leiten Massnahmen ein. Technologische Problemstellungen</w:t>
            </w:r>
            <w:r>
              <w:rPr>
                <w:rFonts w:ascii="Verdana" w:hAnsi="Verdana"/>
                <w:sz w:val="20"/>
                <w:szCs w:val="20"/>
              </w:rPr>
              <w:t xml:space="preserve"> </w:t>
            </w:r>
            <w:r w:rsidRPr="00B43584">
              <w:rPr>
                <w:rFonts w:ascii="Verdana" w:hAnsi="Verdana"/>
                <w:sz w:val="20"/>
                <w:szCs w:val="20"/>
              </w:rPr>
              <w:t>lösen sie selbst oder leiten sie an die zuständige Stelle weiter. Zudem ergreifen sie Massnahmen zur Senkung des Energieverbrauchs im IT-Bereich.</w:t>
            </w:r>
          </w:p>
        </w:tc>
        <w:tc>
          <w:tcPr>
            <w:tcW w:w="4395" w:type="dxa"/>
            <w:tcBorders>
              <w:bottom w:val="nil"/>
            </w:tcBorders>
          </w:tcPr>
          <w:p w14:paraId="2433E0BD" w14:textId="77777777" w:rsidR="00247812" w:rsidRPr="00C347B8" w:rsidRDefault="00247812" w:rsidP="00DF394D">
            <w:pPr>
              <w:spacing w:before="120"/>
              <w:jc w:val="left"/>
              <w:rPr>
                <w:rFonts w:ascii="Verdana" w:hAnsi="Verdana"/>
                <w:sz w:val="20"/>
                <w:szCs w:val="20"/>
              </w:rPr>
            </w:pPr>
          </w:p>
        </w:tc>
      </w:tr>
      <w:tr w:rsidR="00377D57" w:rsidRPr="00C347B8" w14:paraId="149229FE" w14:textId="77777777" w:rsidTr="00CA7249">
        <w:trPr>
          <w:trHeight w:val="335"/>
        </w:trPr>
        <w:tc>
          <w:tcPr>
            <w:tcW w:w="3593" w:type="dxa"/>
            <w:tcBorders>
              <w:top w:val="nil"/>
              <w:bottom w:val="nil"/>
            </w:tcBorders>
          </w:tcPr>
          <w:p w14:paraId="1F9B0DA7"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1A6775D8"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0E209F76"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6A9F5C6B" w14:textId="77777777" w:rsidTr="004A39F0">
        <w:trPr>
          <w:trHeight w:val="851"/>
        </w:trPr>
        <w:tc>
          <w:tcPr>
            <w:tcW w:w="3593" w:type="dxa"/>
            <w:tcBorders>
              <w:top w:val="nil"/>
              <w:bottom w:val="nil"/>
            </w:tcBorders>
          </w:tcPr>
          <w:p w14:paraId="4661AA9F"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2BDB7C31" w14:textId="7F12A7A3" w:rsidR="00377D57" w:rsidRPr="00C347B8" w:rsidRDefault="001F2FCC" w:rsidP="004622E1">
            <w:pPr>
              <w:pStyle w:val="Aufzhlung"/>
            </w:pPr>
            <w:r w:rsidRPr="00106002">
              <w:t>Technische Probleme beheben</w:t>
            </w:r>
          </w:p>
        </w:tc>
        <w:tc>
          <w:tcPr>
            <w:tcW w:w="4395" w:type="dxa"/>
            <w:tcBorders>
              <w:top w:val="dotted" w:sz="4" w:space="0" w:color="auto"/>
              <w:left w:val="single" w:sz="4" w:space="0" w:color="auto"/>
              <w:bottom w:val="dotted" w:sz="4" w:space="0" w:color="auto"/>
            </w:tcBorders>
          </w:tcPr>
          <w:p w14:paraId="1E3822E5" w14:textId="77777777" w:rsidR="00377D57" w:rsidRPr="00C347B8" w:rsidRDefault="00377D57" w:rsidP="004622E1">
            <w:pPr>
              <w:spacing w:before="120"/>
              <w:rPr>
                <w:rFonts w:ascii="Verdana" w:hAnsi="Verdana"/>
                <w:sz w:val="20"/>
                <w:szCs w:val="20"/>
              </w:rPr>
            </w:pPr>
          </w:p>
        </w:tc>
      </w:tr>
      <w:tr w:rsidR="00377D57" w:rsidRPr="00C347B8" w14:paraId="001BEAF1" w14:textId="77777777" w:rsidTr="004A39F0">
        <w:trPr>
          <w:trHeight w:val="851"/>
        </w:trPr>
        <w:tc>
          <w:tcPr>
            <w:tcW w:w="3593" w:type="dxa"/>
            <w:tcBorders>
              <w:top w:val="nil"/>
              <w:bottom w:val="single" w:sz="4" w:space="0" w:color="auto"/>
            </w:tcBorders>
          </w:tcPr>
          <w:p w14:paraId="51F0C003"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1C030284" w14:textId="14F842F0" w:rsidR="00377D57" w:rsidRPr="00C347B8" w:rsidRDefault="001F2FCC" w:rsidP="004622E1">
            <w:pPr>
              <w:pStyle w:val="Aufzhlung"/>
            </w:pPr>
            <w:r w:rsidRPr="00106002">
              <w:t>Risiken bezüglich Datensicherheit erkennen</w:t>
            </w:r>
          </w:p>
        </w:tc>
        <w:tc>
          <w:tcPr>
            <w:tcW w:w="4395" w:type="dxa"/>
            <w:tcBorders>
              <w:top w:val="dotted" w:sz="4" w:space="0" w:color="auto"/>
              <w:bottom w:val="single" w:sz="4" w:space="0" w:color="auto"/>
            </w:tcBorders>
          </w:tcPr>
          <w:p w14:paraId="3A844A1C" w14:textId="77777777" w:rsidR="00377D57" w:rsidRPr="00C347B8" w:rsidRDefault="00377D57" w:rsidP="004622E1">
            <w:pPr>
              <w:spacing w:before="120"/>
              <w:rPr>
                <w:rFonts w:ascii="Verdana" w:hAnsi="Verdana"/>
                <w:sz w:val="20"/>
                <w:szCs w:val="20"/>
              </w:rPr>
            </w:pPr>
          </w:p>
        </w:tc>
      </w:tr>
    </w:tbl>
    <w:p w14:paraId="7AD212FC" w14:textId="77777777" w:rsidR="004A39F0" w:rsidRDefault="004A39F0">
      <w:r>
        <w:br w:type="page"/>
      </w:r>
    </w:p>
    <w:tbl>
      <w:tblPr>
        <w:tblStyle w:val="Tabellenraster"/>
        <w:tblW w:w="15163" w:type="dxa"/>
        <w:tblLook w:val="04A0" w:firstRow="1" w:lastRow="0" w:firstColumn="1" w:lastColumn="0" w:noHBand="0" w:noVBand="1"/>
      </w:tblPr>
      <w:tblGrid>
        <w:gridCol w:w="3593"/>
        <w:gridCol w:w="7175"/>
        <w:gridCol w:w="4395"/>
      </w:tblGrid>
      <w:tr w:rsidR="004A39F0" w:rsidRPr="00C347B8" w14:paraId="28686DC9" w14:textId="77777777" w:rsidTr="00605FF0">
        <w:trPr>
          <w:trHeight w:val="489"/>
          <w:tblHeader/>
        </w:trPr>
        <w:tc>
          <w:tcPr>
            <w:tcW w:w="3593" w:type="dxa"/>
            <w:tcBorders>
              <w:bottom w:val="single" w:sz="4" w:space="0" w:color="auto"/>
            </w:tcBorders>
            <w:shd w:val="clear" w:color="auto" w:fill="D9D9D9" w:themeFill="background1" w:themeFillShade="D9"/>
            <w:vAlign w:val="center"/>
          </w:tcPr>
          <w:p w14:paraId="0F3C54E6" w14:textId="49486EDE" w:rsidR="004A39F0" w:rsidRPr="00C347B8" w:rsidRDefault="004A39F0" w:rsidP="00605FF0">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1891B208" w14:textId="77777777" w:rsidR="004A39F0" w:rsidRPr="00C347B8" w:rsidRDefault="004A39F0" w:rsidP="00605FF0">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28679268" w14:textId="77777777" w:rsidR="004A39F0" w:rsidRDefault="004A39F0" w:rsidP="00605FF0">
            <w:pPr>
              <w:rPr>
                <w:rFonts w:ascii="Verdana" w:hAnsi="Verdana"/>
                <w:b/>
                <w:bCs/>
              </w:rPr>
            </w:pPr>
            <w:r>
              <w:rPr>
                <w:rFonts w:ascii="Verdana" w:hAnsi="Verdana"/>
                <w:b/>
                <w:bCs/>
              </w:rPr>
              <w:t>Abt. / Sem.</w:t>
            </w:r>
          </w:p>
        </w:tc>
      </w:tr>
      <w:tr w:rsidR="00247812" w:rsidRPr="00C347B8" w14:paraId="2D768A1E" w14:textId="77777777" w:rsidTr="009402B8">
        <w:trPr>
          <w:trHeight w:val="1760"/>
        </w:trPr>
        <w:tc>
          <w:tcPr>
            <w:tcW w:w="3593" w:type="dxa"/>
            <w:tcBorders>
              <w:bottom w:val="nil"/>
            </w:tcBorders>
          </w:tcPr>
          <w:p w14:paraId="6B8D40A4" w14:textId="61569205" w:rsidR="00247812" w:rsidRPr="003E2BF2" w:rsidRDefault="009579D1" w:rsidP="009579D1">
            <w:pPr>
              <w:pStyle w:val="2Untertitel"/>
              <w:spacing w:before="120"/>
              <w:ind w:right="33"/>
              <w:rPr>
                <w:sz w:val="20"/>
                <w:szCs w:val="20"/>
              </w:rPr>
            </w:pPr>
            <w:r w:rsidRPr="009579D1">
              <w:rPr>
                <w:sz w:val="20"/>
                <w:szCs w:val="20"/>
              </w:rPr>
              <w:t xml:space="preserve">e2: </w:t>
            </w:r>
            <w:r>
              <w:rPr>
                <w:sz w:val="20"/>
                <w:szCs w:val="20"/>
              </w:rPr>
              <w:br/>
            </w:r>
            <w:r w:rsidRPr="009579D1">
              <w:rPr>
                <w:sz w:val="20"/>
                <w:szCs w:val="20"/>
              </w:rPr>
              <w:t>Informationen im wirtschaftlichen und kaufmännischen</w:t>
            </w:r>
            <w:r>
              <w:rPr>
                <w:sz w:val="20"/>
                <w:szCs w:val="20"/>
              </w:rPr>
              <w:t xml:space="preserve"> </w:t>
            </w:r>
            <w:r w:rsidRPr="009579D1">
              <w:rPr>
                <w:sz w:val="20"/>
                <w:szCs w:val="20"/>
              </w:rPr>
              <w:t>Bereich recherchieren und auswerten</w:t>
            </w:r>
          </w:p>
        </w:tc>
        <w:tc>
          <w:tcPr>
            <w:tcW w:w="7175" w:type="dxa"/>
            <w:tcBorders>
              <w:bottom w:val="nil"/>
            </w:tcBorders>
          </w:tcPr>
          <w:p w14:paraId="4E5270DB" w14:textId="3EDB36A8" w:rsidR="00247812" w:rsidRPr="004103B6" w:rsidRDefault="009579D1" w:rsidP="009402B8">
            <w:pPr>
              <w:spacing w:before="120" w:line="240" w:lineRule="auto"/>
              <w:jc w:val="left"/>
              <w:rPr>
                <w:rFonts w:ascii="Verdana" w:hAnsi="Verdana"/>
                <w:sz w:val="20"/>
                <w:szCs w:val="20"/>
              </w:rPr>
            </w:pPr>
            <w:r w:rsidRPr="009579D1">
              <w:rPr>
                <w:rFonts w:ascii="Verdana" w:hAnsi="Verdana"/>
                <w:sz w:val="20"/>
                <w:szCs w:val="20"/>
              </w:rPr>
              <w:t>Die Kaufleute führen auftragsorientierte Recherchen mithilfe unterschiedlicher Informationsquellen durch. Sie prüfen die Rechercheergebnisse auf deren Qualität sowie betriebliche Relevanz, bereiten die relevanten Informationen auf und dokumentieren sie für eine spätere Verwendung unter Einhaltung der rechtlichen Vorschriften. Die Kaufleute analysieren ihr Vorgehen bei Recherchen und leiten Optimierungsmassnahmen ab.</w:t>
            </w:r>
          </w:p>
        </w:tc>
        <w:tc>
          <w:tcPr>
            <w:tcW w:w="4395" w:type="dxa"/>
            <w:tcBorders>
              <w:bottom w:val="nil"/>
            </w:tcBorders>
          </w:tcPr>
          <w:p w14:paraId="4BC05B2C" w14:textId="77777777" w:rsidR="00247812" w:rsidRPr="00C347B8" w:rsidRDefault="00247812" w:rsidP="00DF394D">
            <w:pPr>
              <w:spacing w:before="120"/>
              <w:jc w:val="left"/>
              <w:rPr>
                <w:rFonts w:ascii="Verdana" w:hAnsi="Verdana"/>
                <w:sz w:val="20"/>
                <w:szCs w:val="20"/>
              </w:rPr>
            </w:pPr>
          </w:p>
        </w:tc>
      </w:tr>
      <w:tr w:rsidR="00377D57" w:rsidRPr="00C347B8" w14:paraId="702A3D2F" w14:textId="77777777" w:rsidTr="00CA7249">
        <w:trPr>
          <w:trHeight w:val="335"/>
        </w:trPr>
        <w:tc>
          <w:tcPr>
            <w:tcW w:w="3593" w:type="dxa"/>
            <w:tcBorders>
              <w:top w:val="nil"/>
              <w:bottom w:val="nil"/>
            </w:tcBorders>
          </w:tcPr>
          <w:p w14:paraId="4A10E010"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0470AEB8"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71EB6FBB"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70706C7B" w14:textId="77777777" w:rsidTr="004A39F0">
        <w:trPr>
          <w:trHeight w:val="851"/>
        </w:trPr>
        <w:tc>
          <w:tcPr>
            <w:tcW w:w="3593" w:type="dxa"/>
            <w:tcBorders>
              <w:top w:val="nil"/>
              <w:bottom w:val="single" w:sz="4" w:space="0" w:color="auto"/>
            </w:tcBorders>
          </w:tcPr>
          <w:p w14:paraId="4E07EDB2"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2136B695" w14:textId="3854D127" w:rsidR="00377D57" w:rsidRPr="00C347B8" w:rsidRDefault="009402B8" w:rsidP="004622E1">
            <w:pPr>
              <w:pStyle w:val="Aufzhlung"/>
            </w:pPr>
            <w:r w:rsidRPr="009579D1">
              <w:t>Eine Recherche durchführen</w:t>
            </w:r>
          </w:p>
        </w:tc>
        <w:tc>
          <w:tcPr>
            <w:tcW w:w="4395" w:type="dxa"/>
            <w:tcBorders>
              <w:top w:val="dotted" w:sz="4" w:space="0" w:color="auto"/>
              <w:bottom w:val="single" w:sz="4" w:space="0" w:color="auto"/>
            </w:tcBorders>
          </w:tcPr>
          <w:p w14:paraId="4B0741B4" w14:textId="77777777" w:rsidR="00377D57" w:rsidRPr="00C347B8" w:rsidRDefault="00377D57" w:rsidP="004622E1">
            <w:pPr>
              <w:spacing w:before="120"/>
              <w:rPr>
                <w:rFonts w:ascii="Verdana" w:hAnsi="Verdana"/>
                <w:sz w:val="20"/>
                <w:szCs w:val="20"/>
              </w:rPr>
            </w:pPr>
          </w:p>
        </w:tc>
      </w:tr>
      <w:tr w:rsidR="00247812" w:rsidRPr="00C347B8" w14:paraId="1730DA27" w14:textId="77777777" w:rsidTr="00FD5F4B">
        <w:trPr>
          <w:trHeight w:val="1345"/>
        </w:trPr>
        <w:tc>
          <w:tcPr>
            <w:tcW w:w="3593" w:type="dxa"/>
            <w:tcBorders>
              <w:bottom w:val="nil"/>
            </w:tcBorders>
          </w:tcPr>
          <w:p w14:paraId="379D604A" w14:textId="585438A6" w:rsidR="00247812" w:rsidRPr="003E2BF2" w:rsidRDefault="008121B6" w:rsidP="0069516F">
            <w:pPr>
              <w:pStyle w:val="2Untertitel"/>
              <w:spacing w:before="120"/>
              <w:ind w:right="33"/>
              <w:rPr>
                <w:sz w:val="20"/>
                <w:szCs w:val="20"/>
              </w:rPr>
            </w:pPr>
            <w:r w:rsidRPr="008121B6">
              <w:rPr>
                <w:sz w:val="20"/>
                <w:szCs w:val="20"/>
              </w:rPr>
              <w:t xml:space="preserve">e3: </w:t>
            </w:r>
            <w:r>
              <w:rPr>
                <w:sz w:val="20"/>
                <w:szCs w:val="20"/>
              </w:rPr>
              <w:br/>
            </w:r>
            <w:r w:rsidRPr="008121B6">
              <w:rPr>
                <w:sz w:val="20"/>
                <w:szCs w:val="20"/>
              </w:rPr>
              <w:t>Markt- und betriebsbezogene Statistiken und Daten auswerten und aufbereiten</w:t>
            </w:r>
          </w:p>
        </w:tc>
        <w:tc>
          <w:tcPr>
            <w:tcW w:w="7175" w:type="dxa"/>
            <w:tcBorders>
              <w:bottom w:val="nil"/>
            </w:tcBorders>
          </w:tcPr>
          <w:p w14:paraId="14BFFFF4" w14:textId="058A425D" w:rsidR="00247812" w:rsidRPr="004103B6" w:rsidRDefault="008121B6" w:rsidP="00FD5F4B">
            <w:pPr>
              <w:spacing w:before="120" w:line="240" w:lineRule="auto"/>
              <w:jc w:val="left"/>
              <w:rPr>
                <w:rFonts w:ascii="Verdana" w:hAnsi="Verdana"/>
                <w:sz w:val="20"/>
                <w:szCs w:val="20"/>
              </w:rPr>
            </w:pPr>
            <w:r w:rsidRPr="008121B6">
              <w:rPr>
                <w:rFonts w:ascii="Verdana" w:hAnsi="Verdana"/>
                <w:sz w:val="20"/>
                <w:szCs w:val="20"/>
              </w:rPr>
              <w:t>Die Kaufleute führen inhaltliche Analysen sowie kleinere quantitative Auswertungen aus, bereiten die Ergebnisse auf, ziehen Schlussfolgerungen und übergeben die aufbereiteten Informationen der zuständigen Stelle. Sie überprüfen Datenbanken und Statistiken auf Plausibilität</w:t>
            </w:r>
            <w:r>
              <w:rPr>
                <w:rFonts w:ascii="Verdana" w:hAnsi="Verdana"/>
                <w:sz w:val="20"/>
                <w:szCs w:val="20"/>
              </w:rPr>
              <w:t xml:space="preserve"> </w:t>
            </w:r>
            <w:r w:rsidRPr="008121B6">
              <w:rPr>
                <w:rFonts w:ascii="Verdana" w:hAnsi="Verdana"/>
                <w:sz w:val="20"/>
                <w:szCs w:val="20"/>
              </w:rPr>
              <w:t>und leiten korrigierende Massnahmen ab.</w:t>
            </w:r>
          </w:p>
        </w:tc>
        <w:tc>
          <w:tcPr>
            <w:tcW w:w="4395" w:type="dxa"/>
            <w:tcBorders>
              <w:bottom w:val="nil"/>
            </w:tcBorders>
          </w:tcPr>
          <w:p w14:paraId="24CAE7F1" w14:textId="77777777" w:rsidR="00247812" w:rsidRPr="00C347B8" w:rsidRDefault="00247812" w:rsidP="00DF394D">
            <w:pPr>
              <w:spacing w:before="120"/>
              <w:jc w:val="left"/>
              <w:rPr>
                <w:rFonts w:ascii="Verdana" w:hAnsi="Verdana"/>
                <w:sz w:val="20"/>
                <w:szCs w:val="20"/>
              </w:rPr>
            </w:pPr>
          </w:p>
        </w:tc>
      </w:tr>
      <w:tr w:rsidR="00377D57" w:rsidRPr="00C347B8" w14:paraId="0ABD9B92" w14:textId="77777777" w:rsidTr="00CA7249">
        <w:trPr>
          <w:trHeight w:val="335"/>
        </w:trPr>
        <w:tc>
          <w:tcPr>
            <w:tcW w:w="3593" w:type="dxa"/>
            <w:tcBorders>
              <w:top w:val="nil"/>
              <w:bottom w:val="nil"/>
            </w:tcBorders>
          </w:tcPr>
          <w:p w14:paraId="23FE9F93" w14:textId="77777777" w:rsidR="00377D57" w:rsidRPr="00694123" w:rsidRDefault="00377D57" w:rsidP="004622E1">
            <w:pPr>
              <w:rPr>
                <w:rFonts w:ascii="Verdana" w:hAnsi="Verdana"/>
                <w:sz w:val="20"/>
                <w:szCs w:val="20"/>
              </w:rPr>
            </w:pPr>
          </w:p>
        </w:tc>
        <w:tc>
          <w:tcPr>
            <w:tcW w:w="7175" w:type="dxa"/>
            <w:tcBorders>
              <w:top w:val="nil"/>
              <w:bottom w:val="dotted" w:sz="4" w:space="0" w:color="auto"/>
              <w:right w:val="single" w:sz="4" w:space="0" w:color="auto"/>
            </w:tcBorders>
          </w:tcPr>
          <w:p w14:paraId="7A3C8BA9" w14:textId="77777777" w:rsidR="00377D57" w:rsidRPr="00C347B8" w:rsidRDefault="00377D57" w:rsidP="004622E1">
            <w:pPr>
              <w:spacing w:before="120" w:line="240" w:lineRule="auto"/>
              <w:jc w:val="left"/>
              <w:rPr>
                <w:rFonts w:ascii="Verdana" w:hAnsi="Verdana"/>
                <w:sz w:val="20"/>
                <w:szCs w:val="20"/>
              </w:rPr>
            </w:pPr>
            <w:r w:rsidRPr="003E2BF2">
              <w:rPr>
                <w:rFonts w:ascii="Verdana" w:hAnsi="Verdana"/>
                <w:b/>
                <w:bCs/>
                <w:sz w:val="20"/>
                <w:szCs w:val="20"/>
              </w:rPr>
              <w:t>Praxisaufträge</w:t>
            </w:r>
          </w:p>
        </w:tc>
        <w:tc>
          <w:tcPr>
            <w:tcW w:w="4395" w:type="dxa"/>
            <w:tcBorders>
              <w:top w:val="nil"/>
              <w:left w:val="single" w:sz="4" w:space="0" w:color="auto"/>
              <w:bottom w:val="dotted" w:sz="4" w:space="0" w:color="auto"/>
            </w:tcBorders>
          </w:tcPr>
          <w:p w14:paraId="7FC6DA9C" w14:textId="77777777" w:rsidR="00377D57" w:rsidRPr="00694123" w:rsidRDefault="00377D57" w:rsidP="004622E1">
            <w:pPr>
              <w:spacing w:before="120"/>
              <w:rPr>
                <w:rFonts w:ascii="Verdana" w:hAnsi="Verdana"/>
                <w:b/>
                <w:bCs/>
                <w:sz w:val="20"/>
                <w:szCs w:val="20"/>
              </w:rPr>
            </w:pPr>
            <w:r w:rsidRPr="00694123">
              <w:rPr>
                <w:rFonts w:ascii="Verdana" w:hAnsi="Verdana"/>
                <w:b/>
                <w:bCs/>
                <w:sz w:val="20"/>
                <w:szCs w:val="20"/>
              </w:rPr>
              <w:t>Mögliche Arbeiten</w:t>
            </w:r>
          </w:p>
        </w:tc>
      </w:tr>
      <w:tr w:rsidR="00377D57" w:rsidRPr="00C347B8" w14:paraId="7B5F3E93" w14:textId="77777777" w:rsidTr="004A39F0">
        <w:trPr>
          <w:trHeight w:val="851"/>
        </w:trPr>
        <w:tc>
          <w:tcPr>
            <w:tcW w:w="3593" w:type="dxa"/>
            <w:tcBorders>
              <w:top w:val="nil"/>
              <w:bottom w:val="nil"/>
            </w:tcBorders>
          </w:tcPr>
          <w:p w14:paraId="2705DE1F" w14:textId="77777777" w:rsidR="00377D57" w:rsidRPr="00694123" w:rsidRDefault="00377D57"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272719F0" w14:textId="33276D8F" w:rsidR="00377D57" w:rsidRPr="00C347B8" w:rsidRDefault="00FD5F4B" w:rsidP="004622E1">
            <w:pPr>
              <w:pStyle w:val="Aufzhlung"/>
            </w:pPr>
            <w:r w:rsidRPr="008121B6">
              <w:t>Auftrag entgegennehmen</w:t>
            </w:r>
          </w:p>
        </w:tc>
        <w:tc>
          <w:tcPr>
            <w:tcW w:w="4395" w:type="dxa"/>
            <w:tcBorders>
              <w:top w:val="dotted" w:sz="4" w:space="0" w:color="auto"/>
              <w:left w:val="single" w:sz="4" w:space="0" w:color="auto"/>
              <w:bottom w:val="dotted" w:sz="4" w:space="0" w:color="auto"/>
            </w:tcBorders>
          </w:tcPr>
          <w:p w14:paraId="221ADB64" w14:textId="77777777" w:rsidR="00377D57" w:rsidRPr="00C347B8" w:rsidRDefault="00377D57" w:rsidP="004622E1">
            <w:pPr>
              <w:spacing w:before="120"/>
              <w:rPr>
                <w:rFonts w:ascii="Verdana" w:hAnsi="Verdana"/>
                <w:sz w:val="20"/>
                <w:szCs w:val="20"/>
              </w:rPr>
            </w:pPr>
          </w:p>
        </w:tc>
      </w:tr>
      <w:tr w:rsidR="00FD5F4B" w:rsidRPr="00C347B8" w14:paraId="2CA92B9A" w14:textId="77777777" w:rsidTr="004A39F0">
        <w:trPr>
          <w:trHeight w:val="851"/>
        </w:trPr>
        <w:tc>
          <w:tcPr>
            <w:tcW w:w="3593" w:type="dxa"/>
            <w:tcBorders>
              <w:top w:val="nil"/>
              <w:bottom w:val="nil"/>
            </w:tcBorders>
          </w:tcPr>
          <w:p w14:paraId="2A05F053" w14:textId="77777777" w:rsidR="00FD5F4B" w:rsidRPr="00694123" w:rsidRDefault="00FD5F4B"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40E1786B" w14:textId="241EBABD" w:rsidR="00FD5F4B" w:rsidRPr="008121B6" w:rsidRDefault="00FD5F4B" w:rsidP="004622E1">
            <w:pPr>
              <w:pStyle w:val="Aufzhlung"/>
            </w:pPr>
            <w:r w:rsidRPr="008121B6">
              <w:t>Inhaltliche Analyse durchführen</w:t>
            </w:r>
          </w:p>
        </w:tc>
        <w:tc>
          <w:tcPr>
            <w:tcW w:w="4395" w:type="dxa"/>
            <w:tcBorders>
              <w:top w:val="dotted" w:sz="4" w:space="0" w:color="auto"/>
              <w:left w:val="single" w:sz="4" w:space="0" w:color="auto"/>
              <w:bottom w:val="dotted" w:sz="4" w:space="0" w:color="auto"/>
            </w:tcBorders>
          </w:tcPr>
          <w:p w14:paraId="24D579AA" w14:textId="2380E22F" w:rsidR="00FD5F4B" w:rsidRPr="00C347B8" w:rsidRDefault="00FD5F4B" w:rsidP="004622E1">
            <w:pPr>
              <w:spacing w:before="120"/>
              <w:rPr>
                <w:rFonts w:ascii="Verdana" w:hAnsi="Verdana"/>
                <w:sz w:val="20"/>
                <w:szCs w:val="20"/>
              </w:rPr>
            </w:pPr>
          </w:p>
        </w:tc>
      </w:tr>
      <w:tr w:rsidR="00FD5F4B" w:rsidRPr="00C347B8" w14:paraId="7FD6723B" w14:textId="77777777" w:rsidTr="004A39F0">
        <w:trPr>
          <w:trHeight w:val="851"/>
        </w:trPr>
        <w:tc>
          <w:tcPr>
            <w:tcW w:w="3593" w:type="dxa"/>
            <w:tcBorders>
              <w:top w:val="nil"/>
              <w:bottom w:val="nil"/>
            </w:tcBorders>
          </w:tcPr>
          <w:p w14:paraId="653E4E8C" w14:textId="77777777" w:rsidR="00FD5F4B" w:rsidRPr="00694123" w:rsidRDefault="00FD5F4B" w:rsidP="004622E1">
            <w:pPr>
              <w:rPr>
                <w:rFonts w:ascii="Verdana" w:hAnsi="Verdana"/>
                <w:sz w:val="20"/>
                <w:szCs w:val="20"/>
              </w:rPr>
            </w:pPr>
          </w:p>
        </w:tc>
        <w:tc>
          <w:tcPr>
            <w:tcW w:w="7175" w:type="dxa"/>
            <w:tcBorders>
              <w:top w:val="dotted" w:sz="4" w:space="0" w:color="auto"/>
              <w:bottom w:val="dotted" w:sz="4" w:space="0" w:color="auto"/>
              <w:right w:val="single" w:sz="4" w:space="0" w:color="auto"/>
            </w:tcBorders>
            <w:vAlign w:val="center"/>
          </w:tcPr>
          <w:p w14:paraId="225835CA" w14:textId="298DDAE7" w:rsidR="00FD5F4B" w:rsidRPr="008121B6" w:rsidRDefault="00FD5F4B" w:rsidP="004622E1">
            <w:pPr>
              <w:pStyle w:val="Aufzhlung"/>
            </w:pPr>
            <w:r w:rsidRPr="008121B6">
              <w:t>Quantitative Auswertung durchführen</w:t>
            </w:r>
          </w:p>
        </w:tc>
        <w:tc>
          <w:tcPr>
            <w:tcW w:w="4395" w:type="dxa"/>
            <w:tcBorders>
              <w:top w:val="dotted" w:sz="4" w:space="0" w:color="auto"/>
              <w:left w:val="single" w:sz="4" w:space="0" w:color="auto"/>
              <w:bottom w:val="dotted" w:sz="4" w:space="0" w:color="auto"/>
            </w:tcBorders>
          </w:tcPr>
          <w:p w14:paraId="2D14538F" w14:textId="77777777" w:rsidR="00FD5F4B" w:rsidRPr="00C347B8" w:rsidRDefault="00FD5F4B" w:rsidP="004622E1">
            <w:pPr>
              <w:spacing w:before="120"/>
              <w:rPr>
                <w:rFonts w:ascii="Verdana" w:hAnsi="Verdana"/>
                <w:sz w:val="20"/>
                <w:szCs w:val="20"/>
              </w:rPr>
            </w:pPr>
          </w:p>
        </w:tc>
      </w:tr>
      <w:tr w:rsidR="00377D57" w:rsidRPr="00C347B8" w14:paraId="5B8B22E3" w14:textId="77777777" w:rsidTr="004A39F0">
        <w:trPr>
          <w:trHeight w:val="851"/>
        </w:trPr>
        <w:tc>
          <w:tcPr>
            <w:tcW w:w="3593" w:type="dxa"/>
            <w:tcBorders>
              <w:top w:val="nil"/>
              <w:bottom w:val="single" w:sz="4" w:space="0" w:color="auto"/>
            </w:tcBorders>
          </w:tcPr>
          <w:p w14:paraId="2EC5E933" w14:textId="77777777" w:rsidR="00377D57" w:rsidRPr="00694123" w:rsidRDefault="00377D57" w:rsidP="004622E1">
            <w:pPr>
              <w:rPr>
                <w:rFonts w:ascii="Verdana" w:hAnsi="Verdana"/>
                <w:sz w:val="20"/>
                <w:szCs w:val="20"/>
              </w:rPr>
            </w:pPr>
          </w:p>
        </w:tc>
        <w:tc>
          <w:tcPr>
            <w:tcW w:w="7175" w:type="dxa"/>
            <w:tcBorders>
              <w:top w:val="dotted" w:sz="4" w:space="0" w:color="auto"/>
              <w:bottom w:val="single" w:sz="4" w:space="0" w:color="auto"/>
            </w:tcBorders>
            <w:vAlign w:val="center"/>
          </w:tcPr>
          <w:p w14:paraId="79902144" w14:textId="7E3474A9" w:rsidR="00377D57" w:rsidRPr="00C347B8" w:rsidRDefault="00FD5F4B" w:rsidP="004622E1">
            <w:pPr>
              <w:pStyle w:val="Aufzhlung"/>
            </w:pPr>
            <w:r w:rsidRPr="008121B6">
              <w:t>Ergebnisse interpretieren</w:t>
            </w:r>
          </w:p>
        </w:tc>
        <w:tc>
          <w:tcPr>
            <w:tcW w:w="4395" w:type="dxa"/>
            <w:tcBorders>
              <w:top w:val="dotted" w:sz="4" w:space="0" w:color="auto"/>
              <w:bottom w:val="single" w:sz="4" w:space="0" w:color="auto"/>
            </w:tcBorders>
          </w:tcPr>
          <w:p w14:paraId="29592271" w14:textId="77777777" w:rsidR="00377D57" w:rsidRPr="00C347B8" w:rsidRDefault="00377D57" w:rsidP="004622E1">
            <w:pPr>
              <w:spacing w:before="120"/>
              <w:rPr>
                <w:rFonts w:ascii="Verdana" w:hAnsi="Verdana"/>
                <w:sz w:val="20"/>
                <w:szCs w:val="20"/>
              </w:rPr>
            </w:pPr>
          </w:p>
        </w:tc>
      </w:tr>
      <w:tr w:rsidR="009579D1" w:rsidRPr="00C347B8" w14:paraId="7E6A142B" w14:textId="77777777" w:rsidTr="002E35FA">
        <w:trPr>
          <w:trHeight w:val="1760"/>
        </w:trPr>
        <w:tc>
          <w:tcPr>
            <w:tcW w:w="3593" w:type="dxa"/>
            <w:tcBorders>
              <w:bottom w:val="nil"/>
            </w:tcBorders>
          </w:tcPr>
          <w:p w14:paraId="2F06E29C" w14:textId="686EAD37" w:rsidR="009579D1" w:rsidRPr="003E2BF2" w:rsidRDefault="008877C3" w:rsidP="00DF394D">
            <w:pPr>
              <w:pStyle w:val="2Untertitel"/>
              <w:spacing w:before="120"/>
              <w:ind w:right="33"/>
              <w:rPr>
                <w:sz w:val="20"/>
                <w:szCs w:val="20"/>
              </w:rPr>
            </w:pPr>
            <w:r w:rsidRPr="008877C3">
              <w:rPr>
                <w:sz w:val="20"/>
                <w:szCs w:val="20"/>
              </w:rPr>
              <w:lastRenderedPageBreak/>
              <w:t xml:space="preserve">e4: </w:t>
            </w:r>
            <w:r w:rsidR="00E27B3B">
              <w:rPr>
                <w:sz w:val="20"/>
                <w:szCs w:val="20"/>
              </w:rPr>
              <w:br/>
            </w:r>
            <w:r w:rsidRPr="008877C3">
              <w:rPr>
                <w:sz w:val="20"/>
                <w:szCs w:val="20"/>
              </w:rPr>
              <w:t>Betriebsbezogene Inhalte multimedial aufbereiten</w:t>
            </w:r>
          </w:p>
        </w:tc>
        <w:tc>
          <w:tcPr>
            <w:tcW w:w="7175" w:type="dxa"/>
            <w:tcBorders>
              <w:bottom w:val="nil"/>
            </w:tcBorders>
          </w:tcPr>
          <w:p w14:paraId="459F7742" w14:textId="2BF4782B" w:rsidR="009579D1" w:rsidRPr="004103B6" w:rsidRDefault="008877C3" w:rsidP="001E033D">
            <w:pPr>
              <w:spacing w:before="120" w:line="240" w:lineRule="auto"/>
              <w:jc w:val="left"/>
              <w:rPr>
                <w:rFonts w:ascii="Verdana" w:hAnsi="Verdana"/>
                <w:sz w:val="20"/>
                <w:szCs w:val="20"/>
              </w:rPr>
            </w:pPr>
            <w:r w:rsidRPr="008877C3">
              <w:rPr>
                <w:rFonts w:ascii="Verdana" w:hAnsi="Verdana"/>
                <w:sz w:val="20"/>
                <w:szCs w:val="20"/>
              </w:rPr>
              <w:t>Die Kaufleute bereiten Inhalte mit geeigneten Programmen auf. Dabei berücksichtigen sie</w:t>
            </w:r>
            <w:r>
              <w:rPr>
                <w:rFonts w:ascii="Verdana" w:hAnsi="Verdana"/>
                <w:sz w:val="20"/>
                <w:szCs w:val="20"/>
              </w:rPr>
              <w:t xml:space="preserve"> </w:t>
            </w:r>
            <w:r w:rsidRPr="008877C3">
              <w:rPr>
                <w:rFonts w:ascii="Verdana" w:hAnsi="Verdana"/>
                <w:sz w:val="20"/>
                <w:szCs w:val="20"/>
              </w:rPr>
              <w:t>Zielsetzung, Zielgruppen, Informations- und Medienkanal. Die Kaufleute erstellen Vorlagen für</w:t>
            </w:r>
            <w:r>
              <w:rPr>
                <w:rFonts w:ascii="Verdana" w:hAnsi="Verdana"/>
                <w:sz w:val="20"/>
                <w:szCs w:val="20"/>
              </w:rPr>
              <w:t xml:space="preserve"> </w:t>
            </w:r>
            <w:r w:rsidRPr="008877C3">
              <w:rPr>
                <w:rFonts w:ascii="Verdana" w:hAnsi="Verdana"/>
                <w:sz w:val="20"/>
                <w:szCs w:val="20"/>
              </w:rPr>
              <w:t>die Informationsmittel und die Medienformate. Zudem prüfen sie die Qualität von internen und</w:t>
            </w:r>
            <w:r>
              <w:rPr>
                <w:rFonts w:ascii="Verdana" w:hAnsi="Verdana"/>
                <w:sz w:val="20"/>
                <w:szCs w:val="20"/>
              </w:rPr>
              <w:t xml:space="preserve"> </w:t>
            </w:r>
            <w:r w:rsidRPr="008877C3">
              <w:rPr>
                <w:rFonts w:ascii="Verdana" w:hAnsi="Verdana"/>
                <w:sz w:val="20"/>
                <w:szCs w:val="20"/>
              </w:rPr>
              <w:t>externen Medienbeiträgen und leiten bei Bedarf korrigierende Massnahmen ein</w:t>
            </w:r>
            <w:r w:rsidR="001E033D">
              <w:rPr>
                <w:rFonts w:ascii="Verdana" w:hAnsi="Verdana"/>
                <w:sz w:val="20"/>
                <w:szCs w:val="20"/>
              </w:rPr>
              <w:t>.</w:t>
            </w:r>
          </w:p>
        </w:tc>
        <w:tc>
          <w:tcPr>
            <w:tcW w:w="4395" w:type="dxa"/>
            <w:tcBorders>
              <w:bottom w:val="nil"/>
            </w:tcBorders>
          </w:tcPr>
          <w:p w14:paraId="11AEEA95" w14:textId="77777777" w:rsidR="009579D1" w:rsidRPr="00C347B8" w:rsidRDefault="009579D1" w:rsidP="00DF394D">
            <w:pPr>
              <w:spacing w:before="120"/>
              <w:jc w:val="left"/>
              <w:rPr>
                <w:rFonts w:ascii="Verdana" w:hAnsi="Verdana"/>
                <w:sz w:val="20"/>
                <w:szCs w:val="20"/>
              </w:rPr>
            </w:pPr>
          </w:p>
        </w:tc>
      </w:tr>
      <w:tr w:rsidR="002E35FA" w:rsidRPr="002E35FA" w14:paraId="3B13B025" w14:textId="77777777" w:rsidTr="002E35FA">
        <w:trPr>
          <w:trHeight w:val="420"/>
        </w:trPr>
        <w:tc>
          <w:tcPr>
            <w:tcW w:w="3593" w:type="dxa"/>
            <w:tcBorders>
              <w:top w:val="nil"/>
              <w:bottom w:val="nil"/>
            </w:tcBorders>
          </w:tcPr>
          <w:p w14:paraId="58F7A5E5" w14:textId="77777777" w:rsidR="002E35FA" w:rsidRPr="00694123" w:rsidRDefault="002E35FA" w:rsidP="00605FF0">
            <w:pPr>
              <w:rPr>
                <w:rFonts w:ascii="Verdana" w:hAnsi="Verdana"/>
                <w:sz w:val="20"/>
                <w:szCs w:val="20"/>
              </w:rPr>
            </w:pPr>
          </w:p>
        </w:tc>
        <w:tc>
          <w:tcPr>
            <w:tcW w:w="7175" w:type="dxa"/>
            <w:tcBorders>
              <w:top w:val="nil"/>
              <w:bottom w:val="dotted" w:sz="4" w:space="0" w:color="auto"/>
            </w:tcBorders>
          </w:tcPr>
          <w:p w14:paraId="2FA424F3" w14:textId="1EE1BE4C" w:rsidR="002E35FA" w:rsidRPr="002E35FA" w:rsidRDefault="002E35FA" w:rsidP="002E35FA">
            <w:pPr>
              <w:rPr>
                <w:rFonts w:ascii="Verdana" w:hAnsi="Verdana"/>
                <w:sz w:val="20"/>
                <w:szCs w:val="20"/>
              </w:rPr>
            </w:pPr>
            <w:r w:rsidRPr="003E2BF2">
              <w:rPr>
                <w:rFonts w:ascii="Verdana" w:hAnsi="Verdana"/>
                <w:b/>
                <w:bCs/>
                <w:sz w:val="20"/>
                <w:szCs w:val="20"/>
              </w:rPr>
              <w:t>Praxisaufträge</w:t>
            </w:r>
          </w:p>
        </w:tc>
        <w:tc>
          <w:tcPr>
            <w:tcW w:w="4395" w:type="dxa"/>
            <w:tcBorders>
              <w:top w:val="nil"/>
              <w:bottom w:val="dotted" w:sz="4" w:space="0" w:color="auto"/>
            </w:tcBorders>
          </w:tcPr>
          <w:p w14:paraId="472A4130" w14:textId="1F97F439" w:rsidR="002E35FA" w:rsidRPr="00C347B8" w:rsidRDefault="002E35FA" w:rsidP="002E35FA">
            <w:pPr>
              <w:rPr>
                <w:rFonts w:ascii="Verdana" w:hAnsi="Verdana"/>
                <w:sz w:val="20"/>
                <w:szCs w:val="20"/>
              </w:rPr>
            </w:pPr>
            <w:r w:rsidRPr="00694123">
              <w:rPr>
                <w:rFonts w:ascii="Verdana" w:hAnsi="Verdana"/>
                <w:b/>
                <w:bCs/>
                <w:sz w:val="20"/>
                <w:szCs w:val="20"/>
              </w:rPr>
              <w:t>Mögliche Arbeiten</w:t>
            </w:r>
          </w:p>
        </w:tc>
      </w:tr>
      <w:tr w:rsidR="001E033D" w:rsidRPr="00C347B8" w14:paraId="12F9D909" w14:textId="77777777" w:rsidTr="004A39F0">
        <w:trPr>
          <w:trHeight w:val="851"/>
        </w:trPr>
        <w:tc>
          <w:tcPr>
            <w:tcW w:w="3593" w:type="dxa"/>
            <w:tcBorders>
              <w:top w:val="nil"/>
              <w:bottom w:val="nil"/>
            </w:tcBorders>
          </w:tcPr>
          <w:p w14:paraId="49830A9A" w14:textId="77777777" w:rsidR="001E033D" w:rsidRPr="00694123" w:rsidRDefault="001E033D" w:rsidP="00605FF0">
            <w:pPr>
              <w:rPr>
                <w:rFonts w:ascii="Verdana" w:hAnsi="Verdana"/>
                <w:sz w:val="20"/>
                <w:szCs w:val="20"/>
              </w:rPr>
            </w:pPr>
          </w:p>
        </w:tc>
        <w:tc>
          <w:tcPr>
            <w:tcW w:w="7175" w:type="dxa"/>
            <w:tcBorders>
              <w:top w:val="nil"/>
              <w:bottom w:val="dotted" w:sz="4" w:space="0" w:color="auto"/>
            </w:tcBorders>
          </w:tcPr>
          <w:p w14:paraId="433A8B70" w14:textId="5A86FC01" w:rsidR="001E033D" w:rsidRPr="00C347B8" w:rsidRDefault="001E033D" w:rsidP="00605FF0">
            <w:pPr>
              <w:pStyle w:val="Aufzhlung"/>
            </w:pPr>
            <w:r w:rsidRPr="00380B65">
              <w:t>Aufbereitungsauftrag abholen und ausführen</w:t>
            </w:r>
          </w:p>
        </w:tc>
        <w:tc>
          <w:tcPr>
            <w:tcW w:w="4395" w:type="dxa"/>
            <w:tcBorders>
              <w:top w:val="nil"/>
              <w:bottom w:val="dotted" w:sz="4" w:space="0" w:color="auto"/>
            </w:tcBorders>
          </w:tcPr>
          <w:p w14:paraId="38042B31" w14:textId="77777777" w:rsidR="001E033D" w:rsidRPr="00C347B8" w:rsidRDefault="001E033D" w:rsidP="00605FF0">
            <w:pPr>
              <w:spacing w:before="120"/>
              <w:rPr>
                <w:rFonts w:ascii="Verdana" w:hAnsi="Verdana"/>
                <w:sz w:val="20"/>
                <w:szCs w:val="20"/>
              </w:rPr>
            </w:pPr>
          </w:p>
        </w:tc>
      </w:tr>
      <w:tr w:rsidR="001E033D" w:rsidRPr="00C347B8" w14:paraId="36263533" w14:textId="77777777" w:rsidTr="004A39F0">
        <w:trPr>
          <w:trHeight w:val="851"/>
        </w:trPr>
        <w:tc>
          <w:tcPr>
            <w:tcW w:w="3593" w:type="dxa"/>
            <w:tcBorders>
              <w:top w:val="nil"/>
              <w:bottom w:val="nil"/>
            </w:tcBorders>
          </w:tcPr>
          <w:p w14:paraId="040FD26F" w14:textId="77777777" w:rsidR="001E033D" w:rsidRPr="00694123" w:rsidRDefault="001E033D" w:rsidP="00605FF0">
            <w:pPr>
              <w:rPr>
                <w:rFonts w:ascii="Verdana" w:hAnsi="Verdana"/>
                <w:sz w:val="20"/>
                <w:szCs w:val="20"/>
              </w:rPr>
            </w:pPr>
          </w:p>
        </w:tc>
        <w:tc>
          <w:tcPr>
            <w:tcW w:w="7175" w:type="dxa"/>
            <w:tcBorders>
              <w:top w:val="dotted" w:sz="4" w:space="0" w:color="auto"/>
              <w:bottom w:val="dotted" w:sz="4" w:space="0" w:color="auto"/>
            </w:tcBorders>
          </w:tcPr>
          <w:p w14:paraId="6E08996E" w14:textId="4AD957CE" w:rsidR="001E033D" w:rsidRPr="008121B6" w:rsidRDefault="001E033D" w:rsidP="00605FF0">
            <w:pPr>
              <w:pStyle w:val="Aufzhlung"/>
            </w:pPr>
            <w:r w:rsidRPr="00380B65">
              <w:t>Vorlage erstellen</w:t>
            </w:r>
          </w:p>
        </w:tc>
        <w:tc>
          <w:tcPr>
            <w:tcW w:w="4395" w:type="dxa"/>
            <w:tcBorders>
              <w:top w:val="dotted" w:sz="4" w:space="0" w:color="auto"/>
              <w:bottom w:val="dotted" w:sz="4" w:space="0" w:color="auto"/>
            </w:tcBorders>
          </w:tcPr>
          <w:p w14:paraId="5AF2F823" w14:textId="77777777" w:rsidR="001E033D" w:rsidRPr="00C347B8" w:rsidRDefault="001E033D" w:rsidP="00605FF0">
            <w:pPr>
              <w:spacing w:before="120"/>
              <w:rPr>
                <w:rFonts w:ascii="Verdana" w:hAnsi="Verdana"/>
                <w:sz w:val="20"/>
                <w:szCs w:val="20"/>
              </w:rPr>
            </w:pPr>
          </w:p>
        </w:tc>
      </w:tr>
      <w:tr w:rsidR="001E033D" w:rsidRPr="00C347B8" w14:paraId="76C21D5F" w14:textId="77777777" w:rsidTr="004A39F0">
        <w:trPr>
          <w:trHeight w:val="851"/>
        </w:trPr>
        <w:tc>
          <w:tcPr>
            <w:tcW w:w="3593" w:type="dxa"/>
            <w:tcBorders>
              <w:top w:val="nil"/>
            </w:tcBorders>
          </w:tcPr>
          <w:p w14:paraId="72D3C13D" w14:textId="77777777" w:rsidR="001E033D" w:rsidRPr="00694123" w:rsidRDefault="001E033D" w:rsidP="00605FF0">
            <w:pPr>
              <w:rPr>
                <w:rFonts w:ascii="Verdana" w:hAnsi="Verdana"/>
                <w:sz w:val="20"/>
                <w:szCs w:val="20"/>
              </w:rPr>
            </w:pPr>
          </w:p>
        </w:tc>
        <w:tc>
          <w:tcPr>
            <w:tcW w:w="7175" w:type="dxa"/>
            <w:tcBorders>
              <w:top w:val="dotted" w:sz="4" w:space="0" w:color="auto"/>
            </w:tcBorders>
          </w:tcPr>
          <w:p w14:paraId="40A92796" w14:textId="465705FB" w:rsidR="001E033D" w:rsidRPr="00C347B8" w:rsidRDefault="001E033D" w:rsidP="00605FF0">
            <w:pPr>
              <w:pStyle w:val="Aufzhlung"/>
            </w:pPr>
            <w:r w:rsidRPr="00380B65">
              <w:t>Qualität überprüfen</w:t>
            </w:r>
          </w:p>
        </w:tc>
        <w:tc>
          <w:tcPr>
            <w:tcW w:w="4395" w:type="dxa"/>
            <w:tcBorders>
              <w:top w:val="dotted" w:sz="4" w:space="0" w:color="auto"/>
            </w:tcBorders>
          </w:tcPr>
          <w:p w14:paraId="34608B05" w14:textId="77777777" w:rsidR="001E033D" w:rsidRPr="00C347B8" w:rsidRDefault="001E033D" w:rsidP="00605FF0">
            <w:pPr>
              <w:spacing w:before="120"/>
              <w:rPr>
                <w:rFonts w:ascii="Verdana" w:hAnsi="Verdana"/>
                <w:sz w:val="20"/>
                <w:szCs w:val="20"/>
              </w:rPr>
            </w:pPr>
          </w:p>
        </w:tc>
      </w:tr>
    </w:tbl>
    <w:p w14:paraId="71D1612E" w14:textId="77777777" w:rsidR="00627451" w:rsidRDefault="00627451">
      <w:r>
        <w:rPr>
          <w:b/>
        </w:rPr>
        <w:br w:type="page"/>
      </w:r>
    </w:p>
    <w:tbl>
      <w:tblPr>
        <w:tblStyle w:val="Tabellenraster"/>
        <w:tblW w:w="15163" w:type="dxa"/>
        <w:tblLook w:val="04A0" w:firstRow="1" w:lastRow="0" w:firstColumn="1" w:lastColumn="0" w:noHBand="0" w:noVBand="1"/>
      </w:tblPr>
      <w:tblGrid>
        <w:gridCol w:w="3593"/>
        <w:gridCol w:w="7175"/>
        <w:gridCol w:w="4395"/>
      </w:tblGrid>
      <w:tr w:rsidR="00627451" w:rsidRPr="00C347B8" w14:paraId="3DA636EA" w14:textId="77777777" w:rsidTr="00627451">
        <w:trPr>
          <w:trHeight w:val="489"/>
          <w:tblHeader/>
        </w:trPr>
        <w:tc>
          <w:tcPr>
            <w:tcW w:w="3593" w:type="dxa"/>
            <w:tcBorders>
              <w:bottom w:val="single" w:sz="4" w:space="0" w:color="auto"/>
            </w:tcBorders>
            <w:shd w:val="clear" w:color="auto" w:fill="D9D9D9" w:themeFill="background1" w:themeFillShade="D9"/>
            <w:vAlign w:val="center"/>
          </w:tcPr>
          <w:p w14:paraId="495E9B5D" w14:textId="77777777" w:rsidR="00627451" w:rsidRPr="00C347B8" w:rsidRDefault="00627451" w:rsidP="00E852F5">
            <w:pPr>
              <w:ind w:right="33"/>
              <w:jc w:val="left"/>
              <w:rPr>
                <w:rFonts w:ascii="Verdana" w:hAnsi="Verdana"/>
                <w:b/>
                <w:bCs/>
              </w:rPr>
            </w:pPr>
            <w:r w:rsidRPr="00C347B8">
              <w:rPr>
                <w:rFonts w:ascii="Verdana" w:hAnsi="Verdana"/>
                <w:b/>
                <w:bCs/>
              </w:rPr>
              <w:lastRenderedPageBreak/>
              <w:t>Handlungskompetenz</w:t>
            </w:r>
          </w:p>
        </w:tc>
        <w:tc>
          <w:tcPr>
            <w:tcW w:w="7175" w:type="dxa"/>
            <w:tcBorders>
              <w:bottom w:val="single" w:sz="4" w:space="0" w:color="auto"/>
            </w:tcBorders>
            <w:shd w:val="clear" w:color="auto" w:fill="D9D9D9" w:themeFill="background1" w:themeFillShade="D9"/>
            <w:vAlign w:val="center"/>
          </w:tcPr>
          <w:p w14:paraId="4D7B0943" w14:textId="77777777" w:rsidR="00627451" w:rsidRPr="00C347B8" w:rsidRDefault="00627451" w:rsidP="00E852F5">
            <w:pPr>
              <w:spacing w:line="240" w:lineRule="auto"/>
              <w:jc w:val="left"/>
              <w:rPr>
                <w:rFonts w:ascii="Verdana" w:hAnsi="Verdana"/>
                <w:b/>
                <w:bCs/>
              </w:rPr>
            </w:pPr>
            <w:r>
              <w:rPr>
                <w:rFonts w:ascii="Verdana" w:hAnsi="Verdana"/>
                <w:b/>
                <w:bCs/>
              </w:rPr>
              <w:t>Beschreibung / Praxisaufträge</w:t>
            </w:r>
          </w:p>
        </w:tc>
        <w:tc>
          <w:tcPr>
            <w:tcW w:w="4395" w:type="dxa"/>
            <w:tcBorders>
              <w:bottom w:val="single" w:sz="4" w:space="0" w:color="auto"/>
            </w:tcBorders>
            <w:shd w:val="clear" w:color="auto" w:fill="D9D9D9" w:themeFill="background1" w:themeFillShade="D9"/>
            <w:vAlign w:val="center"/>
          </w:tcPr>
          <w:p w14:paraId="041F3E50" w14:textId="77777777" w:rsidR="00627451" w:rsidRDefault="00627451" w:rsidP="00E852F5">
            <w:pPr>
              <w:rPr>
                <w:rFonts w:ascii="Verdana" w:hAnsi="Verdana"/>
                <w:b/>
                <w:bCs/>
              </w:rPr>
            </w:pPr>
            <w:r>
              <w:rPr>
                <w:rFonts w:ascii="Verdana" w:hAnsi="Verdana"/>
                <w:b/>
                <w:bCs/>
              </w:rPr>
              <w:t>Abt. / Sem.</w:t>
            </w:r>
          </w:p>
        </w:tc>
      </w:tr>
      <w:tr w:rsidR="00EC084A" w:rsidRPr="00C347B8" w14:paraId="1213BB2A" w14:textId="77777777" w:rsidTr="00627451">
        <w:trPr>
          <w:trHeight w:val="1760"/>
        </w:trPr>
        <w:tc>
          <w:tcPr>
            <w:tcW w:w="3593" w:type="dxa"/>
            <w:tcBorders>
              <w:bottom w:val="nil"/>
            </w:tcBorders>
          </w:tcPr>
          <w:p w14:paraId="76C44F1D" w14:textId="78F80EF0" w:rsidR="00EC084A" w:rsidRPr="003E2BF2" w:rsidRDefault="00627451" w:rsidP="00E852F5">
            <w:pPr>
              <w:pStyle w:val="2Untertitel"/>
              <w:spacing w:before="120"/>
              <w:ind w:right="33"/>
              <w:rPr>
                <w:sz w:val="20"/>
                <w:szCs w:val="20"/>
              </w:rPr>
            </w:pPr>
            <w:r w:rsidRPr="00627451">
              <w:rPr>
                <w:sz w:val="20"/>
                <w:szCs w:val="20"/>
              </w:rPr>
              <w:t xml:space="preserve">e5: </w:t>
            </w:r>
            <w:r w:rsidR="00E27B3B">
              <w:rPr>
                <w:sz w:val="20"/>
                <w:szCs w:val="20"/>
              </w:rPr>
              <w:br/>
            </w:r>
            <w:r w:rsidRPr="00627451">
              <w:rPr>
                <w:sz w:val="20"/>
                <w:szCs w:val="20"/>
              </w:rPr>
              <w:t>Technologien im kaufmännischen Bereich einrichten und betreuen (Option «Technologie»)</w:t>
            </w:r>
          </w:p>
        </w:tc>
        <w:tc>
          <w:tcPr>
            <w:tcW w:w="7175" w:type="dxa"/>
            <w:tcBorders>
              <w:bottom w:val="nil"/>
            </w:tcBorders>
          </w:tcPr>
          <w:p w14:paraId="641BF9E7" w14:textId="67B037E1" w:rsidR="00EC084A" w:rsidRPr="004103B6" w:rsidRDefault="00627451" w:rsidP="00627451">
            <w:pPr>
              <w:spacing w:before="120" w:line="240" w:lineRule="auto"/>
              <w:jc w:val="left"/>
              <w:rPr>
                <w:rFonts w:ascii="Verdana" w:hAnsi="Verdana"/>
                <w:sz w:val="20"/>
                <w:szCs w:val="20"/>
              </w:rPr>
            </w:pPr>
            <w:r w:rsidRPr="00627451">
              <w:rPr>
                <w:rFonts w:ascii="Verdana" w:hAnsi="Verdana"/>
                <w:sz w:val="20"/>
                <w:szCs w:val="20"/>
              </w:rPr>
              <w:t>Die Kaufleute richten in Zusammenarbeit mit Fachverantwortlichen Datenbanken und Inhaltsverwaltungssysteme ein und betreuen diese für ihren Arbeitsbereich. Sie instruieren ihre Arbeitskolleg/innen bei der Anwendung dieser Datenbanken und Systeme sowie von Software. Die Kaufleute beheben Probleme der Soft- und Hardware. Zudem prüfen sie technische Angebote und leiten Empfehlungen ab.</w:t>
            </w:r>
          </w:p>
        </w:tc>
        <w:tc>
          <w:tcPr>
            <w:tcW w:w="4395" w:type="dxa"/>
            <w:tcBorders>
              <w:bottom w:val="nil"/>
            </w:tcBorders>
          </w:tcPr>
          <w:p w14:paraId="204F0230" w14:textId="77777777" w:rsidR="00EC084A" w:rsidRPr="00C347B8" w:rsidRDefault="00EC084A" w:rsidP="00E852F5">
            <w:pPr>
              <w:spacing w:before="120"/>
              <w:jc w:val="left"/>
              <w:rPr>
                <w:rFonts w:ascii="Verdana" w:hAnsi="Verdana"/>
                <w:sz w:val="20"/>
                <w:szCs w:val="20"/>
              </w:rPr>
            </w:pPr>
          </w:p>
        </w:tc>
      </w:tr>
      <w:tr w:rsidR="00EC084A" w:rsidRPr="002E35FA" w14:paraId="4C665BD9" w14:textId="77777777" w:rsidTr="00627451">
        <w:trPr>
          <w:trHeight w:val="420"/>
        </w:trPr>
        <w:tc>
          <w:tcPr>
            <w:tcW w:w="3593" w:type="dxa"/>
            <w:tcBorders>
              <w:top w:val="nil"/>
              <w:bottom w:val="nil"/>
            </w:tcBorders>
          </w:tcPr>
          <w:p w14:paraId="19FFF7ED" w14:textId="77777777" w:rsidR="00EC084A" w:rsidRPr="00694123" w:rsidRDefault="00EC084A" w:rsidP="00E852F5">
            <w:pPr>
              <w:rPr>
                <w:rFonts w:ascii="Verdana" w:hAnsi="Verdana"/>
                <w:sz w:val="20"/>
                <w:szCs w:val="20"/>
              </w:rPr>
            </w:pPr>
          </w:p>
        </w:tc>
        <w:tc>
          <w:tcPr>
            <w:tcW w:w="7175" w:type="dxa"/>
            <w:tcBorders>
              <w:top w:val="nil"/>
              <w:bottom w:val="dotted" w:sz="4" w:space="0" w:color="auto"/>
            </w:tcBorders>
          </w:tcPr>
          <w:p w14:paraId="0BD70562" w14:textId="77777777" w:rsidR="00EC084A" w:rsidRPr="002E35FA" w:rsidRDefault="00EC084A" w:rsidP="00E852F5">
            <w:pPr>
              <w:rPr>
                <w:rFonts w:ascii="Verdana" w:hAnsi="Verdana"/>
                <w:sz w:val="20"/>
                <w:szCs w:val="20"/>
              </w:rPr>
            </w:pPr>
            <w:r w:rsidRPr="003E2BF2">
              <w:rPr>
                <w:rFonts w:ascii="Verdana" w:hAnsi="Verdana"/>
                <w:b/>
                <w:bCs/>
                <w:sz w:val="20"/>
                <w:szCs w:val="20"/>
              </w:rPr>
              <w:t>Praxisaufträge</w:t>
            </w:r>
          </w:p>
        </w:tc>
        <w:tc>
          <w:tcPr>
            <w:tcW w:w="4395" w:type="dxa"/>
            <w:tcBorders>
              <w:top w:val="nil"/>
              <w:bottom w:val="dotted" w:sz="4" w:space="0" w:color="auto"/>
            </w:tcBorders>
          </w:tcPr>
          <w:p w14:paraId="52F6429D" w14:textId="77777777" w:rsidR="00EC084A" w:rsidRPr="00C347B8" w:rsidRDefault="00EC084A" w:rsidP="00E852F5">
            <w:pPr>
              <w:rPr>
                <w:rFonts w:ascii="Verdana" w:hAnsi="Verdana"/>
                <w:sz w:val="20"/>
                <w:szCs w:val="20"/>
              </w:rPr>
            </w:pPr>
            <w:r w:rsidRPr="00694123">
              <w:rPr>
                <w:rFonts w:ascii="Verdana" w:hAnsi="Verdana"/>
                <w:b/>
                <w:bCs/>
                <w:sz w:val="20"/>
                <w:szCs w:val="20"/>
              </w:rPr>
              <w:t>Mögliche Arbeiten</w:t>
            </w:r>
          </w:p>
        </w:tc>
      </w:tr>
      <w:tr w:rsidR="00EC084A" w:rsidRPr="00C347B8" w14:paraId="509F8F5E" w14:textId="77777777" w:rsidTr="00E27B3B">
        <w:trPr>
          <w:trHeight w:val="912"/>
        </w:trPr>
        <w:tc>
          <w:tcPr>
            <w:tcW w:w="3593" w:type="dxa"/>
            <w:tcBorders>
              <w:top w:val="nil"/>
              <w:bottom w:val="single" w:sz="4" w:space="0" w:color="auto"/>
            </w:tcBorders>
          </w:tcPr>
          <w:p w14:paraId="0DDE735E" w14:textId="77777777" w:rsidR="00EC084A" w:rsidRPr="00694123" w:rsidRDefault="00EC084A" w:rsidP="00E852F5">
            <w:pPr>
              <w:rPr>
                <w:rFonts w:ascii="Verdana" w:hAnsi="Verdana"/>
                <w:sz w:val="20"/>
                <w:szCs w:val="20"/>
              </w:rPr>
            </w:pPr>
          </w:p>
        </w:tc>
        <w:tc>
          <w:tcPr>
            <w:tcW w:w="7175" w:type="dxa"/>
            <w:tcBorders>
              <w:top w:val="dotted" w:sz="4" w:space="0" w:color="auto"/>
              <w:bottom w:val="single" w:sz="4" w:space="0" w:color="auto"/>
            </w:tcBorders>
          </w:tcPr>
          <w:p w14:paraId="29FCA754" w14:textId="6143AD4F" w:rsidR="00EC084A" w:rsidRPr="00C347B8" w:rsidRDefault="00627451" w:rsidP="00E852F5">
            <w:pPr>
              <w:pStyle w:val="Aufzhlung"/>
            </w:pPr>
            <w:r w:rsidRPr="00627451">
              <w:t>Inhaltsverwaltungssystem aufsetzen und betreuen</w:t>
            </w:r>
          </w:p>
        </w:tc>
        <w:tc>
          <w:tcPr>
            <w:tcW w:w="4395" w:type="dxa"/>
            <w:tcBorders>
              <w:top w:val="dotted" w:sz="4" w:space="0" w:color="auto"/>
              <w:bottom w:val="single" w:sz="4" w:space="0" w:color="auto"/>
            </w:tcBorders>
          </w:tcPr>
          <w:p w14:paraId="5CAC149C" w14:textId="77777777" w:rsidR="00EC084A" w:rsidRPr="00C347B8" w:rsidRDefault="00EC084A" w:rsidP="00E852F5">
            <w:pPr>
              <w:spacing w:before="120"/>
              <w:rPr>
                <w:rFonts w:ascii="Verdana" w:hAnsi="Verdana"/>
                <w:sz w:val="20"/>
                <w:szCs w:val="20"/>
              </w:rPr>
            </w:pPr>
          </w:p>
        </w:tc>
      </w:tr>
      <w:tr w:rsidR="00EC084A" w:rsidRPr="00C347B8" w14:paraId="5D752B09" w14:textId="77777777" w:rsidTr="00671B94">
        <w:trPr>
          <w:trHeight w:val="1760"/>
        </w:trPr>
        <w:tc>
          <w:tcPr>
            <w:tcW w:w="3593" w:type="dxa"/>
            <w:tcBorders>
              <w:bottom w:val="nil"/>
            </w:tcBorders>
          </w:tcPr>
          <w:p w14:paraId="402F797B" w14:textId="5F6205F8" w:rsidR="00EC084A" w:rsidRPr="003E2BF2" w:rsidRDefault="00E27B3B" w:rsidP="00E852F5">
            <w:pPr>
              <w:pStyle w:val="2Untertitel"/>
              <w:spacing w:before="120"/>
              <w:ind w:right="33"/>
              <w:rPr>
                <w:sz w:val="20"/>
                <w:szCs w:val="20"/>
              </w:rPr>
            </w:pPr>
            <w:r w:rsidRPr="00E27B3B">
              <w:rPr>
                <w:sz w:val="20"/>
                <w:szCs w:val="20"/>
              </w:rPr>
              <w:t xml:space="preserve">e6: </w:t>
            </w:r>
            <w:r>
              <w:rPr>
                <w:sz w:val="20"/>
                <w:szCs w:val="20"/>
              </w:rPr>
              <w:br/>
            </w:r>
            <w:r w:rsidRPr="00E27B3B">
              <w:rPr>
                <w:sz w:val="20"/>
                <w:szCs w:val="20"/>
              </w:rPr>
              <w:t>Grosse Datenmengen im Unternehmen auftragsbezogen auswerten (Option «Technologie»)</w:t>
            </w:r>
          </w:p>
        </w:tc>
        <w:tc>
          <w:tcPr>
            <w:tcW w:w="7175" w:type="dxa"/>
            <w:tcBorders>
              <w:bottom w:val="nil"/>
            </w:tcBorders>
          </w:tcPr>
          <w:p w14:paraId="78542BD6" w14:textId="77777777" w:rsidR="00EC084A" w:rsidRPr="004103B6" w:rsidRDefault="00EC084A" w:rsidP="00E852F5">
            <w:pPr>
              <w:spacing w:before="120" w:line="240" w:lineRule="auto"/>
              <w:jc w:val="left"/>
              <w:rPr>
                <w:rFonts w:ascii="Verdana" w:hAnsi="Verdana"/>
                <w:sz w:val="20"/>
                <w:szCs w:val="20"/>
              </w:rPr>
            </w:pPr>
            <w:r w:rsidRPr="008877C3">
              <w:rPr>
                <w:rFonts w:ascii="Verdana" w:hAnsi="Verdana"/>
                <w:sz w:val="20"/>
                <w:szCs w:val="20"/>
              </w:rPr>
              <w:t>Die Kaufleute bereiten Inhalte mit geeigneten Programmen auf. Dabei berücksichtigen sie</w:t>
            </w:r>
            <w:r>
              <w:rPr>
                <w:rFonts w:ascii="Verdana" w:hAnsi="Verdana"/>
                <w:sz w:val="20"/>
                <w:szCs w:val="20"/>
              </w:rPr>
              <w:t xml:space="preserve"> </w:t>
            </w:r>
            <w:r w:rsidRPr="008877C3">
              <w:rPr>
                <w:rFonts w:ascii="Verdana" w:hAnsi="Verdana"/>
                <w:sz w:val="20"/>
                <w:szCs w:val="20"/>
              </w:rPr>
              <w:t>Zielsetzung, Zielgruppen, Informations- und Medienkanal. Die Kaufleute erstellen Vorlagen für</w:t>
            </w:r>
            <w:r>
              <w:rPr>
                <w:rFonts w:ascii="Verdana" w:hAnsi="Verdana"/>
                <w:sz w:val="20"/>
                <w:szCs w:val="20"/>
              </w:rPr>
              <w:t xml:space="preserve"> </w:t>
            </w:r>
            <w:r w:rsidRPr="008877C3">
              <w:rPr>
                <w:rFonts w:ascii="Verdana" w:hAnsi="Verdana"/>
                <w:sz w:val="20"/>
                <w:szCs w:val="20"/>
              </w:rPr>
              <w:t>die Informationsmittel und die Medienformate. Zudem prüfen sie die Qualität von internen und</w:t>
            </w:r>
            <w:r>
              <w:rPr>
                <w:rFonts w:ascii="Verdana" w:hAnsi="Verdana"/>
                <w:sz w:val="20"/>
                <w:szCs w:val="20"/>
              </w:rPr>
              <w:t xml:space="preserve"> </w:t>
            </w:r>
            <w:r w:rsidRPr="008877C3">
              <w:rPr>
                <w:rFonts w:ascii="Verdana" w:hAnsi="Verdana"/>
                <w:sz w:val="20"/>
                <w:szCs w:val="20"/>
              </w:rPr>
              <w:t>externen Medienbeiträgen und leiten bei Bedarf korrigierende Massnahmen ein</w:t>
            </w:r>
            <w:r>
              <w:rPr>
                <w:rFonts w:ascii="Verdana" w:hAnsi="Verdana"/>
                <w:sz w:val="20"/>
                <w:szCs w:val="20"/>
              </w:rPr>
              <w:t>.</w:t>
            </w:r>
          </w:p>
        </w:tc>
        <w:tc>
          <w:tcPr>
            <w:tcW w:w="4395" w:type="dxa"/>
            <w:tcBorders>
              <w:bottom w:val="nil"/>
            </w:tcBorders>
          </w:tcPr>
          <w:p w14:paraId="5022ADDF" w14:textId="77777777" w:rsidR="00EC084A" w:rsidRPr="00C347B8" w:rsidRDefault="00EC084A" w:rsidP="00E852F5">
            <w:pPr>
              <w:spacing w:before="120"/>
              <w:jc w:val="left"/>
              <w:rPr>
                <w:rFonts w:ascii="Verdana" w:hAnsi="Verdana"/>
                <w:sz w:val="20"/>
                <w:szCs w:val="20"/>
              </w:rPr>
            </w:pPr>
          </w:p>
        </w:tc>
      </w:tr>
      <w:tr w:rsidR="00EC084A" w:rsidRPr="002E35FA" w14:paraId="32CB547D" w14:textId="77777777" w:rsidTr="00671B94">
        <w:trPr>
          <w:trHeight w:val="420"/>
        </w:trPr>
        <w:tc>
          <w:tcPr>
            <w:tcW w:w="3593" w:type="dxa"/>
            <w:tcBorders>
              <w:top w:val="nil"/>
              <w:bottom w:val="nil"/>
            </w:tcBorders>
          </w:tcPr>
          <w:p w14:paraId="7300EF1A" w14:textId="77777777" w:rsidR="00EC084A" w:rsidRPr="00694123" w:rsidRDefault="00EC084A" w:rsidP="00E852F5">
            <w:pPr>
              <w:rPr>
                <w:rFonts w:ascii="Verdana" w:hAnsi="Verdana"/>
                <w:sz w:val="20"/>
                <w:szCs w:val="20"/>
              </w:rPr>
            </w:pPr>
          </w:p>
        </w:tc>
        <w:tc>
          <w:tcPr>
            <w:tcW w:w="7175" w:type="dxa"/>
            <w:tcBorders>
              <w:top w:val="nil"/>
              <w:bottom w:val="dotted" w:sz="4" w:space="0" w:color="auto"/>
            </w:tcBorders>
          </w:tcPr>
          <w:p w14:paraId="05E1BBCC" w14:textId="77777777" w:rsidR="00EC084A" w:rsidRPr="002E35FA" w:rsidRDefault="00EC084A" w:rsidP="00E852F5">
            <w:pPr>
              <w:rPr>
                <w:rFonts w:ascii="Verdana" w:hAnsi="Verdana"/>
                <w:sz w:val="20"/>
                <w:szCs w:val="20"/>
              </w:rPr>
            </w:pPr>
            <w:r w:rsidRPr="003E2BF2">
              <w:rPr>
                <w:rFonts w:ascii="Verdana" w:hAnsi="Verdana"/>
                <w:b/>
                <w:bCs/>
                <w:sz w:val="20"/>
                <w:szCs w:val="20"/>
              </w:rPr>
              <w:t>Praxisaufträge</w:t>
            </w:r>
          </w:p>
        </w:tc>
        <w:tc>
          <w:tcPr>
            <w:tcW w:w="4395" w:type="dxa"/>
            <w:tcBorders>
              <w:top w:val="nil"/>
              <w:bottom w:val="dotted" w:sz="4" w:space="0" w:color="auto"/>
            </w:tcBorders>
          </w:tcPr>
          <w:p w14:paraId="3FEE449F" w14:textId="77777777" w:rsidR="00EC084A" w:rsidRPr="00C347B8" w:rsidRDefault="00EC084A" w:rsidP="00E852F5">
            <w:pPr>
              <w:rPr>
                <w:rFonts w:ascii="Verdana" w:hAnsi="Verdana"/>
                <w:sz w:val="20"/>
                <w:szCs w:val="20"/>
              </w:rPr>
            </w:pPr>
            <w:r w:rsidRPr="00694123">
              <w:rPr>
                <w:rFonts w:ascii="Verdana" w:hAnsi="Verdana"/>
                <w:b/>
                <w:bCs/>
                <w:sz w:val="20"/>
                <w:szCs w:val="20"/>
              </w:rPr>
              <w:t>Mögliche Arbeiten</w:t>
            </w:r>
          </w:p>
        </w:tc>
      </w:tr>
      <w:tr w:rsidR="00EC084A" w:rsidRPr="00C347B8" w14:paraId="54F0B9D9" w14:textId="77777777" w:rsidTr="00671B94">
        <w:trPr>
          <w:trHeight w:val="851"/>
        </w:trPr>
        <w:tc>
          <w:tcPr>
            <w:tcW w:w="3593" w:type="dxa"/>
            <w:tcBorders>
              <w:top w:val="nil"/>
            </w:tcBorders>
          </w:tcPr>
          <w:p w14:paraId="3D751940" w14:textId="77777777" w:rsidR="00EC084A" w:rsidRPr="00694123" w:rsidRDefault="00EC084A" w:rsidP="00E852F5">
            <w:pPr>
              <w:rPr>
                <w:rFonts w:ascii="Verdana" w:hAnsi="Verdana"/>
                <w:sz w:val="20"/>
                <w:szCs w:val="20"/>
              </w:rPr>
            </w:pPr>
          </w:p>
        </w:tc>
        <w:tc>
          <w:tcPr>
            <w:tcW w:w="7175" w:type="dxa"/>
            <w:tcBorders>
              <w:top w:val="dotted" w:sz="4" w:space="0" w:color="auto"/>
            </w:tcBorders>
          </w:tcPr>
          <w:p w14:paraId="50567DEC" w14:textId="3CC0898D" w:rsidR="00EC084A" w:rsidRPr="00C347B8" w:rsidRDefault="00E27B3B" w:rsidP="00E852F5">
            <w:pPr>
              <w:pStyle w:val="Aufzhlung"/>
            </w:pPr>
            <w:r>
              <w:t>G</w:t>
            </w:r>
            <w:r w:rsidRPr="00E27B3B">
              <w:t>rosse Datenmengen bereinigen und aufbereiten</w:t>
            </w:r>
          </w:p>
        </w:tc>
        <w:tc>
          <w:tcPr>
            <w:tcW w:w="4395" w:type="dxa"/>
            <w:tcBorders>
              <w:top w:val="dotted" w:sz="4" w:space="0" w:color="auto"/>
            </w:tcBorders>
          </w:tcPr>
          <w:p w14:paraId="2129A020" w14:textId="77777777" w:rsidR="00EC084A" w:rsidRPr="00C347B8" w:rsidRDefault="00EC084A" w:rsidP="00E852F5">
            <w:pPr>
              <w:spacing w:before="120"/>
              <w:rPr>
                <w:rFonts w:ascii="Verdana" w:hAnsi="Verdana"/>
                <w:sz w:val="20"/>
                <w:szCs w:val="20"/>
              </w:rPr>
            </w:pPr>
          </w:p>
        </w:tc>
      </w:tr>
    </w:tbl>
    <w:p w14:paraId="3B70A49B" w14:textId="77777777" w:rsidR="00C347B8" w:rsidRPr="00C347B8" w:rsidRDefault="00C347B8" w:rsidP="00C347B8">
      <w:pPr>
        <w:rPr>
          <w:rFonts w:ascii="Verdana" w:hAnsi="Verdana"/>
        </w:rPr>
      </w:pPr>
    </w:p>
    <w:sectPr w:rsidR="00C347B8" w:rsidRPr="00C347B8" w:rsidSect="0069516F">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851" w:bottom="426" w:left="85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29CE" w14:textId="77777777" w:rsidR="006F5305" w:rsidRDefault="006F5305" w:rsidP="003E1275">
      <w:pPr>
        <w:spacing w:line="240" w:lineRule="auto"/>
      </w:pPr>
      <w:r>
        <w:separator/>
      </w:r>
    </w:p>
    <w:p w14:paraId="11239D3B" w14:textId="77777777" w:rsidR="006F5305" w:rsidRDefault="006F5305"/>
  </w:endnote>
  <w:endnote w:type="continuationSeparator" w:id="0">
    <w:p w14:paraId="05A0975E" w14:textId="77777777" w:rsidR="006F5305" w:rsidRDefault="006F5305" w:rsidP="003E1275">
      <w:pPr>
        <w:spacing w:line="240" w:lineRule="auto"/>
      </w:pPr>
      <w:r>
        <w:continuationSeparator/>
      </w:r>
    </w:p>
    <w:p w14:paraId="7CDB96C2" w14:textId="77777777" w:rsidR="006F5305" w:rsidRDefault="006F5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font>
  <w:font w:name="Verdana Pro Cond Light">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ECF6" w14:textId="77777777" w:rsidR="00EE5CB0" w:rsidRDefault="00EE5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207A" w14:textId="7C4FCD87" w:rsidR="008C311E" w:rsidRPr="00590F26" w:rsidRDefault="00590F26" w:rsidP="00590F26">
    <w:pPr>
      <w:pStyle w:val="Fuzeile"/>
      <w:pBdr>
        <w:top w:val="single" w:sz="4" w:space="1" w:color="auto"/>
      </w:pBdr>
      <w:tabs>
        <w:tab w:val="right" w:pos="14884"/>
      </w:tabs>
      <w:rPr>
        <w:rFonts w:ascii="Verdana Pro Cond Light" w:hAnsi="Verdana Pro Cond Light"/>
        <w:sz w:val="16"/>
        <w:szCs w:val="20"/>
      </w:rPr>
    </w:pPr>
    <w:r w:rsidRPr="00590F26">
      <w:rPr>
        <w:rFonts w:ascii="Verdana Pro Cond Light" w:hAnsi="Verdana Pro Cond Light"/>
        <w:b/>
        <w:bCs/>
        <w:sz w:val="16"/>
        <w:szCs w:val="20"/>
      </w:rPr>
      <w:t>Branche Handel</w:t>
    </w:r>
    <w:r w:rsidRPr="00590F26">
      <w:rPr>
        <w:rFonts w:ascii="Verdana Pro Cond Light" w:hAnsi="Verdana Pro Cond Light"/>
        <w:sz w:val="16"/>
        <w:szCs w:val="20"/>
      </w:rPr>
      <w:t xml:space="preserve"> </w:t>
    </w:r>
    <w:r w:rsidRPr="00590F26">
      <w:rPr>
        <w:rFonts w:ascii="Verdana Pro Cond Light" w:hAnsi="Verdana Pro Cond Light"/>
        <w:color w:val="FF0000"/>
        <w:sz w:val="16"/>
        <w:szCs w:val="20"/>
      </w:rPr>
      <w:sym w:font="Wingdings" w:char="F09F"/>
    </w:r>
    <w:r w:rsidRPr="00590F26">
      <w:rPr>
        <w:rFonts w:ascii="Verdana Pro Cond Light" w:hAnsi="Verdana Pro Cond Light"/>
        <w:sz w:val="16"/>
        <w:szCs w:val="20"/>
      </w:rPr>
      <w:t xml:space="preserve"> </w:t>
    </w:r>
    <w:r w:rsidR="00C84C91">
      <w:rPr>
        <w:rFonts w:ascii="Verdana Pro Cond Light" w:hAnsi="Verdana Pro Cond Light"/>
        <w:sz w:val="16"/>
        <w:szCs w:val="20"/>
      </w:rPr>
      <w:t xml:space="preserve">Viaduktstrasse </w:t>
    </w:r>
    <w:r w:rsidRPr="00590F26">
      <w:rPr>
        <w:rFonts w:ascii="Verdana Pro Cond Light" w:hAnsi="Verdana Pro Cond Light"/>
        <w:sz w:val="16"/>
        <w:szCs w:val="20"/>
      </w:rPr>
      <w:t xml:space="preserve">8 </w:t>
    </w:r>
    <w:r w:rsidRPr="00590F26">
      <w:rPr>
        <w:rFonts w:ascii="Verdana Pro Cond Light" w:hAnsi="Verdana Pro Cond Light"/>
        <w:color w:val="FF0000"/>
        <w:sz w:val="16"/>
        <w:szCs w:val="20"/>
      </w:rPr>
      <w:sym w:font="Wingdings" w:char="F09F"/>
    </w:r>
    <w:r w:rsidRPr="00590F26">
      <w:rPr>
        <w:rFonts w:ascii="Verdana Pro Cond Light" w:hAnsi="Verdana Pro Cond Light"/>
        <w:sz w:val="16"/>
        <w:szCs w:val="20"/>
      </w:rPr>
      <w:t xml:space="preserve"> Postfach </w:t>
    </w:r>
    <w:r w:rsidRPr="00590F26">
      <w:rPr>
        <w:rFonts w:ascii="Verdana Pro Cond Light" w:hAnsi="Verdana Pro Cond Light"/>
        <w:color w:val="FF0000"/>
        <w:sz w:val="16"/>
        <w:szCs w:val="20"/>
      </w:rPr>
      <w:sym w:font="Wingdings" w:char="F09F"/>
    </w:r>
    <w:r w:rsidRPr="00590F26">
      <w:rPr>
        <w:rFonts w:ascii="Verdana Pro Cond Light" w:hAnsi="Verdana Pro Cond Light"/>
        <w:color w:val="FF0000"/>
        <w:sz w:val="16"/>
        <w:szCs w:val="20"/>
      </w:rPr>
      <w:t xml:space="preserve"> </w:t>
    </w:r>
    <w:r w:rsidRPr="00590F26">
      <w:rPr>
        <w:rFonts w:ascii="Verdana Pro Cond Light" w:hAnsi="Verdana Pro Cond Light"/>
        <w:sz w:val="16"/>
        <w:szCs w:val="20"/>
      </w:rPr>
      <w:t xml:space="preserve">4010 Basel </w:t>
    </w:r>
    <w:r w:rsidRPr="00590F26">
      <w:rPr>
        <w:rFonts w:ascii="Verdana Pro Cond Light" w:hAnsi="Verdana Pro Cond Light"/>
        <w:color w:val="FF0000"/>
        <w:sz w:val="16"/>
        <w:szCs w:val="20"/>
      </w:rPr>
      <w:sym w:font="Wingdings" w:char="F09F"/>
    </w:r>
    <w:r w:rsidRPr="00590F26">
      <w:rPr>
        <w:rFonts w:ascii="Verdana Pro Cond Light" w:hAnsi="Verdana Pro Cond Light"/>
        <w:sz w:val="16"/>
        <w:szCs w:val="20"/>
      </w:rPr>
      <w:t xml:space="preserve"> Tel. 061 2</w:t>
    </w:r>
    <w:r w:rsidR="001011B1">
      <w:rPr>
        <w:rFonts w:ascii="Verdana Pro Cond Light" w:hAnsi="Verdana Pro Cond Light"/>
        <w:sz w:val="16"/>
        <w:szCs w:val="20"/>
      </w:rPr>
      <w:t>02 94 45</w:t>
    </w:r>
    <w:r w:rsidRPr="00590F26">
      <w:rPr>
        <w:rFonts w:ascii="Verdana Pro Cond Light" w:hAnsi="Verdana Pro Cond Light"/>
        <w:sz w:val="16"/>
        <w:szCs w:val="20"/>
      </w:rPr>
      <w:t xml:space="preserve"> </w:t>
    </w:r>
    <w:r w:rsidRPr="00590F26">
      <w:rPr>
        <w:rFonts w:ascii="Verdana Pro Cond Light" w:hAnsi="Verdana Pro Cond Light"/>
        <w:color w:val="FF0000"/>
        <w:sz w:val="16"/>
        <w:szCs w:val="20"/>
      </w:rPr>
      <w:sym w:font="Wingdings" w:char="F09F"/>
    </w:r>
    <w:r w:rsidRPr="00590F26">
      <w:rPr>
        <w:rFonts w:ascii="Verdana Pro Cond Light" w:hAnsi="Verdana Pro Cond Light"/>
        <w:sz w:val="16"/>
        <w:szCs w:val="20"/>
      </w:rPr>
      <w:t xml:space="preserve"> www.branche-handel.ch  </w:t>
    </w:r>
    <w:r>
      <w:rPr>
        <w:rFonts w:ascii="Verdana Pro Cond Light" w:hAnsi="Verdana Pro Cond Light"/>
        <w:sz w:val="16"/>
        <w:szCs w:val="20"/>
      </w:rPr>
      <w:tab/>
    </w:r>
    <w:r>
      <w:rPr>
        <w:rFonts w:ascii="Verdana Pro Cond Light" w:hAnsi="Verdana Pro Cond Light"/>
        <w:sz w:val="16"/>
        <w:szCs w:val="20"/>
      </w:rPr>
      <w:tab/>
      <w:t xml:space="preserve">Seite </w:t>
    </w:r>
    <w:r w:rsidRPr="00590F26">
      <w:rPr>
        <w:rFonts w:ascii="Verdana Pro Cond Light" w:hAnsi="Verdana Pro Cond Light"/>
        <w:sz w:val="16"/>
        <w:szCs w:val="20"/>
      </w:rPr>
      <w:fldChar w:fldCharType="begin"/>
    </w:r>
    <w:r w:rsidRPr="00590F26">
      <w:rPr>
        <w:rFonts w:ascii="Verdana Pro Cond Light" w:hAnsi="Verdana Pro Cond Light"/>
        <w:sz w:val="16"/>
        <w:szCs w:val="20"/>
      </w:rPr>
      <w:instrText>PAGE   \* MERGEFORMAT</w:instrText>
    </w:r>
    <w:r w:rsidRPr="00590F26">
      <w:rPr>
        <w:rFonts w:ascii="Verdana Pro Cond Light" w:hAnsi="Verdana Pro Cond Light"/>
        <w:sz w:val="16"/>
        <w:szCs w:val="20"/>
      </w:rPr>
      <w:fldChar w:fldCharType="separate"/>
    </w:r>
    <w:r w:rsidRPr="00590F26">
      <w:rPr>
        <w:rFonts w:ascii="Verdana Pro Cond Light" w:hAnsi="Verdana Pro Cond Light"/>
        <w:sz w:val="16"/>
        <w:szCs w:val="20"/>
        <w:lang w:val="de-DE"/>
      </w:rPr>
      <w:t>1</w:t>
    </w:r>
    <w:r w:rsidRPr="00590F26">
      <w:rPr>
        <w:rFonts w:ascii="Verdana Pro Cond Light" w:hAnsi="Verdana Pro Cond Light"/>
        <w:sz w:val="16"/>
        <w:szCs w:val="20"/>
      </w:rPr>
      <w:fldChar w:fldCharType="end"/>
    </w:r>
  </w:p>
  <w:p w14:paraId="34FE1F22" w14:textId="77777777" w:rsidR="0022103B" w:rsidRDefault="002210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C105" w14:textId="77777777" w:rsidR="00EE5CB0" w:rsidRDefault="00EE5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D7B3" w14:textId="77777777" w:rsidR="006F5305" w:rsidRDefault="006F5305" w:rsidP="003E1275">
      <w:pPr>
        <w:spacing w:line="240" w:lineRule="auto"/>
      </w:pPr>
      <w:r>
        <w:separator/>
      </w:r>
    </w:p>
    <w:p w14:paraId="3FC6A134" w14:textId="77777777" w:rsidR="006F5305" w:rsidRDefault="006F5305"/>
  </w:footnote>
  <w:footnote w:type="continuationSeparator" w:id="0">
    <w:p w14:paraId="592AF098" w14:textId="77777777" w:rsidR="006F5305" w:rsidRDefault="006F5305" w:rsidP="003E1275">
      <w:pPr>
        <w:spacing w:line="240" w:lineRule="auto"/>
      </w:pPr>
      <w:r>
        <w:continuationSeparator/>
      </w:r>
    </w:p>
    <w:p w14:paraId="5F5CEA4F" w14:textId="77777777" w:rsidR="006F5305" w:rsidRDefault="006F5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DF1D" w14:textId="77777777" w:rsidR="00EE5CB0" w:rsidRDefault="00EE5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2E53" w14:textId="6E6CB7DA" w:rsidR="003E1275" w:rsidRDefault="00452E44" w:rsidP="0069516F">
    <w:pPr>
      <w:pStyle w:val="1Titel"/>
    </w:pPr>
    <w:r>
      <w:rPr>
        <w:noProof/>
      </w:rPr>
      <w:drawing>
        <wp:anchor distT="0" distB="0" distL="114300" distR="114300" simplePos="0" relativeHeight="251666432" behindDoc="1" locked="0" layoutInCell="1" allowOverlap="1" wp14:anchorId="1FEEBD20" wp14:editId="4D147392">
          <wp:simplePos x="0" y="0"/>
          <wp:positionH relativeFrom="column">
            <wp:posOffset>7757795</wp:posOffset>
          </wp:positionH>
          <wp:positionV relativeFrom="paragraph">
            <wp:posOffset>-311785</wp:posOffset>
          </wp:positionV>
          <wp:extent cx="1676400" cy="376865"/>
          <wp:effectExtent l="0" t="0" r="0" b="444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Deutsch.jpg"/>
                  <pic:cNvPicPr/>
                </pic:nvPicPr>
                <pic:blipFill rotWithShape="1">
                  <a:blip r:embed="rId1">
                    <a:extLst>
                      <a:ext uri="{28A0092B-C50C-407E-A947-70E740481C1C}">
                        <a14:useLocalDpi xmlns:a14="http://schemas.microsoft.com/office/drawing/2010/main" val="0"/>
                      </a:ext>
                    </a:extLst>
                  </a:blip>
                  <a:srcRect l="8471" t="47000" r="65471" b="-5088"/>
                  <a:stretch/>
                </pic:blipFill>
                <pic:spPr bwMode="auto">
                  <a:xfrm>
                    <a:off x="0" y="0"/>
                    <a:ext cx="1700944" cy="382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CB0">
      <w:t xml:space="preserve">Übersicht </w:t>
    </w:r>
    <w:r w:rsidR="0069516F">
      <w:t>Handlungskompetenzen</w:t>
    </w:r>
  </w:p>
  <w:p w14:paraId="3E22763E" w14:textId="77777777" w:rsidR="0022103B" w:rsidRDefault="002210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CA21" w14:textId="77777777" w:rsidR="00EE5CB0" w:rsidRDefault="00EE5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62BC"/>
    <w:multiLevelType w:val="hybridMultilevel"/>
    <w:tmpl w:val="F63C0DC6"/>
    <w:lvl w:ilvl="0" w:tplc="099AB32A">
      <w:start w:val="1"/>
      <w:numFmt w:val="bullet"/>
      <w:pStyle w:val="3CBullerpoint"/>
      <w:lvlText w:val=""/>
      <w:lvlJc w:val="left"/>
      <w:pPr>
        <w:ind w:left="360" w:hanging="360"/>
      </w:pPr>
      <w:rPr>
        <w:rFonts w:ascii="Symbol" w:hAnsi="Symbol" w:hint="default"/>
        <w:sz w:val="1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D74420"/>
    <w:multiLevelType w:val="hybridMultilevel"/>
    <w:tmpl w:val="643606A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8D2223"/>
    <w:multiLevelType w:val="hybridMultilevel"/>
    <w:tmpl w:val="09EAC2B0"/>
    <w:lvl w:ilvl="0" w:tplc="88E8C938">
      <w:start w:val="1"/>
      <w:numFmt w:val="bullet"/>
      <w:pStyle w:val="Aufzhlung"/>
      <w:lvlText w:val=""/>
      <w:lvlJc w:val="left"/>
      <w:pPr>
        <w:ind w:left="437" w:hanging="360"/>
      </w:pPr>
      <w:rPr>
        <w:rFonts w:ascii="Symbol" w:hAnsi="Symbol" w:hint="default"/>
      </w:rPr>
    </w:lvl>
    <w:lvl w:ilvl="1" w:tplc="08070003" w:tentative="1">
      <w:start w:val="1"/>
      <w:numFmt w:val="bullet"/>
      <w:lvlText w:val="o"/>
      <w:lvlJc w:val="left"/>
      <w:pPr>
        <w:ind w:left="1157" w:hanging="360"/>
      </w:pPr>
      <w:rPr>
        <w:rFonts w:ascii="Courier New" w:hAnsi="Courier New" w:cs="Courier New" w:hint="default"/>
      </w:rPr>
    </w:lvl>
    <w:lvl w:ilvl="2" w:tplc="08070005" w:tentative="1">
      <w:start w:val="1"/>
      <w:numFmt w:val="bullet"/>
      <w:lvlText w:val=""/>
      <w:lvlJc w:val="left"/>
      <w:pPr>
        <w:ind w:left="1877" w:hanging="360"/>
      </w:pPr>
      <w:rPr>
        <w:rFonts w:ascii="Wingdings" w:hAnsi="Wingdings" w:hint="default"/>
      </w:rPr>
    </w:lvl>
    <w:lvl w:ilvl="3" w:tplc="08070001" w:tentative="1">
      <w:start w:val="1"/>
      <w:numFmt w:val="bullet"/>
      <w:lvlText w:val=""/>
      <w:lvlJc w:val="left"/>
      <w:pPr>
        <w:ind w:left="2597" w:hanging="360"/>
      </w:pPr>
      <w:rPr>
        <w:rFonts w:ascii="Symbol" w:hAnsi="Symbol" w:hint="default"/>
      </w:rPr>
    </w:lvl>
    <w:lvl w:ilvl="4" w:tplc="08070003" w:tentative="1">
      <w:start w:val="1"/>
      <w:numFmt w:val="bullet"/>
      <w:lvlText w:val="o"/>
      <w:lvlJc w:val="left"/>
      <w:pPr>
        <w:ind w:left="3317" w:hanging="360"/>
      </w:pPr>
      <w:rPr>
        <w:rFonts w:ascii="Courier New" w:hAnsi="Courier New" w:cs="Courier New" w:hint="default"/>
      </w:rPr>
    </w:lvl>
    <w:lvl w:ilvl="5" w:tplc="08070005" w:tentative="1">
      <w:start w:val="1"/>
      <w:numFmt w:val="bullet"/>
      <w:lvlText w:val=""/>
      <w:lvlJc w:val="left"/>
      <w:pPr>
        <w:ind w:left="4037" w:hanging="360"/>
      </w:pPr>
      <w:rPr>
        <w:rFonts w:ascii="Wingdings" w:hAnsi="Wingdings" w:hint="default"/>
      </w:rPr>
    </w:lvl>
    <w:lvl w:ilvl="6" w:tplc="08070001" w:tentative="1">
      <w:start w:val="1"/>
      <w:numFmt w:val="bullet"/>
      <w:lvlText w:val=""/>
      <w:lvlJc w:val="left"/>
      <w:pPr>
        <w:ind w:left="4757" w:hanging="360"/>
      </w:pPr>
      <w:rPr>
        <w:rFonts w:ascii="Symbol" w:hAnsi="Symbol" w:hint="default"/>
      </w:rPr>
    </w:lvl>
    <w:lvl w:ilvl="7" w:tplc="08070003" w:tentative="1">
      <w:start w:val="1"/>
      <w:numFmt w:val="bullet"/>
      <w:lvlText w:val="o"/>
      <w:lvlJc w:val="left"/>
      <w:pPr>
        <w:ind w:left="5477" w:hanging="360"/>
      </w:pPr>
      <w:rPr>
        <w:rFonts w:ascii="Courier New" w:hAnsi="Courier New" w:cs="Courier New" w:hint="default"/>
      </w:rPr>
    </w:lvl>
    <w:lvl w:ilvl="8" w:tplc="08070005" w:tentative="1">
      <w:start w:val="1"/>
      <w:numFmt w:val="bullet"/>
      <w:lvlText w:val=""/>
      <w:lvlJc w:val="left"/>
      <w:pPr>
        <w:ind w:left="6197" w:hanging="360"/>
      </w:pPr>
      <w:rPr>
        <w:rFonts w:ascii="Wingdings" w:hAnsi="Wingdings" w:hint="default"/>
      </w:rPr>
    </w:lvl>
  </w:abstractNum>
  <w:abstractNum w:abstractNumId="3" w15:restartNumberingAfterBreak="0">
    <w:nsid w:val="5F1F732F"/>
    <w:multiLevelType w:val="hybridMultilevel"/>
    <w:tmpl w:val="2ED639AC"/>
    <w:lvl w:ilvl="0" w:tplc="01C8A96A">
      <w:start w:val="1"/>
      <w:numFmt w:val="bullet"/>
      <w:lvlText w:val=""/>
      <w:lvlJc w:val="left"/>
      <w:pPr>
        <w:ind w:left="720" w:hanging="360"/>
      </w:pPr>
      <w:rPr>
        <w:rFonts w:ascii="Symbol" w:hAnsi="Symbol" w:hint="default"/>
        <w:sz w:val="1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32065849">
    <w:abstractNumId w:val="3"/>
  </w:num>
  <w:num w:numId="2" w16cid:durableId="1489590975">
    <w:abstractNumId w:val="0"/>
  </w:num>
  <w:num w:numId="3" w16cid:durableId="847251485">
    <w:abstractNumId w:val="0"/>
  </w:num>
  <w:num w:numId="4" w16cid:durableId="79108109">
    <w:abstractNumId w:val="1"/>
  </w:num>
  <w:num w:numId="5" w16cid:durableId="1830899125">
    <w:abstractNumId w:val="2"/>
  </w:num>
  <w:num w:numId="6" w16cid:durableId="1385326838">
    <w:abstractNumId w:val="2"/>
  </w:num>
  <w:num w:numId="7" w16cid:durableId="24184973">
    <w:abstractNumId w:val="2"/>
  </w:num>
  <w:num w:numId="8" w16cid:durableId="774790013">
    <w:abstractNumId w:val="2"/>
  </w:num>
  <w:num w:numId="9" w16cid:durableId="1170876106">
    <w:abstractNumId w:val="2"/>
  </w:num>
  <w:num w:numId="10" w16cid:durableId="856583192">
    <w:abstractNumId w:val="2"/>
  </w:num>
  <w:num w:numId="11" w16cid:durableId="472065792">
    <w:abstractNumId w:val="2"/>
  </w:num>
  <w:num w:numId="12" w16cid:durableId="571429602">
    <w:abstractNumId w:val="2"/>
  </w:num>
  <w:num w:numId="13" w16cid:durableId="1726877977">
    <w:abstractNumId w:val="2"/>
  </w:num>
  <w:num w:numId="14" w16cid:durableId="801119471">
    <w:abstractNumId w:val="2"/>
  </w:num>
  <w:num w:numId="15" w16cid:durableId="1936743035">
    <w:abstractNumId w:val="2"/>
  </w:num>
  <w:num w:numId="16" w16cid:durableId="210981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B8"/>
    <w:rsid w:val="000147D8"/>
    <w:rsid w:val="00023A21"/>
    <w:rsid w:val="0007071A"/>
    <w:rsid w:val="0007778C"/>
    <w:rsid w:val="000A53D5"/>
    <w:rsid w:val="000C0B98"/>
    <w:rsid w:val="000C6C8B"/>
    <w:rsid w:val="000E4951"/>
    <w:rsid w:val="000F077D"/>
    <w:rsid w:val="001011B1"/>
    <w:rsid w:val="00103C95"/>
    <w:rsid w:val="00106002"/>
    <w:rsid w:val="00147023"/>
    <w:rsid w:val="00173A18"/>
    <w:rsid w:val="00183F22"/>
    <w:rsid w:val="00187F84"/>
    <w:rsid w:val="001B4A1B"/>
    <w:rsid w:val="001D49F6"/>
    <w:rsid w:val="001E033D"/>
    <w:rsid w:val="001E63A6"/>
    <w:rsid w:val="001F2FCC"/>
    <w:rsid w:val="0022103B"/>
    <w:rsid w:val="00224C86"/>
    <w:rsid w:val="00227404"/>
    <w:rsid w:val="0023518A"/>
    <w:rsid w:val="00247812"/>
    <w:rsid w:val="002629CF"/>
    <w:rsid w:val="00277502"/>
    <w:rsid w:val="00293BDD"/>
    <w:rsid w:val="002A1878"/>
    <w:rsid w:val="002B3826"/>
    <w:rsid w:val="002D6032"/>
    <w:rsid w:val="002E35FA"/>
    <w:rsid w:val="002E68F8"/>
    <w:rsid w:val="00304A4C"/>
    <w:rsid w:val="00322131"/>
    <w:rsid w:val="0032788E"/>
    <w:rsid w:val="00377D57"/>
    <w:rsid w:val="00380B65"/>
    <w:rsid w:val="00386502"/>
    <w:rsid w:val="003E1275"/>
    <w:rsid w:val="003E2BF2"/>
    <w:rsid w:val="004103B6"/>
    <w:rsid w:val="004263A2"/>
    <w:rsid w:val="00452E44"/>
    <w:rsid w:val="00453563"/>
    <w:rsid w:val="00491D07"/>
    <w:rsid w:val="004A39F0"/>
    <w:rsid w:val="004A7A23"/>
    <w:rsid w:val="00505CD2"/>
    <w:rsid w:val="005752B7"/>
    <w:rsid w:val="00590F26"/>
    <w:rsid w:val="005960BB"/>
    <w:rsid w:val="005C35B7"/>
    <w:rsid w:val="005C7C19"/>
    <w:rsid w:val="005E4E6D"/>
    <w:rsid w:val="00605A35"/>
    <w:rsid w:val="00620D6D"/>
    <w:rsid w:val="00626AB9"/>
    <w:rsid w:val="00627451"/>
    <w:rsid w:val="0066154C"/>
    <w:rsid w:val="006633C1"/>
    <w:rsid w:val="00671B94"/>
    <w:rsid w:val="006874BA"/>
    <w:rsid w:val="00694123"/>
    <w:rsid w:val="0069516F"/>
    <w:rsid w:val="00695864"/>
    <w:rsid w:val="006E5665"/>
    <w:rsid w:val="006F3256"/>
    <w:rsid w:val="006F5305"/>
    <w:rsid w:val="0072785E"/>
    <w:rsid w:val="00730D99"/>
    <w:rsid w:val="0075111E"/>
    <w:rsid w:val="00766EFC"/>
    <w:rsid w:val="00774E4B"/>
    <w:rsid w:val="007A0A46"/>
    <w:rsid w:val="007C0D3F"/>
    <w:rsid w:val="008121B6"/>
    <w:rsid w:val="00867E7C"/>
    <w:rsid w:val="008850A5"/>
    <w:rsid w:val="008877C3"/>
    <w:rsid w:val="008C311E"/>
    <w:rsid w:val="008D14E8"/>
    <w:rsid w:val="008F1AE1"/>
    <w:rsid w:val="008F472D"/>
    <w:rsid w:val="00912EF8"/>
    <w:rsid w:val="00926B0C"/>
    <w:rsid w:val="009402B8"/>
    <w:rsid w:val="009504D5"/>
    <w:rsid w:val="009579D1"/>
    <w:rsid w:val="00963BE0"/>
    <w:rsid w:val="0097034E"/>
    <w:rsid w:val="00981684"/>
    <w:rsid w:val="009F56D3"/>
    <w:rsid w:val="009F6323"/>
    <w:rsid w:val="00A1632D"/>
    <w:rsid w:val="00A20E29"/>
    <w:rsid w:val="00A21C85"/>
    <w:rsid w:val="00A26826"/>
    <w:rsid w:val="00A343F0"/>
    <w:rsid w:val="00A51342"/>
    <w:rsid w:val="00A576F9"/>
    <w:rsid w:val="00A70A51"/>
    <w:rsid w:val="00A86286"/>
    <w:rsid w:val="00A908E2"/>
    <w:rsid w:val="00A92EAC"/>
    <w:rsid w:val="00AB47E0"/>
    <w:rsid w:val="00AE3867"/>
    <w:rsid w:val="00B10FC7"/>
    <w:rsid w:val="00B3406D"/>
    <w:rsid w:val="00B37BFB"/>
    <w:rsid w:val="00B43584"/>
    <w:rsid w:val="00B60933"/>
    <w:rsid w:val="00B82001"/>
    <w:rsid w:val="00B9624A"/>
    <w:rsid w:val="00BB593B"/>
    <w:rsid w:val="00BC5CEC"/>
    <w:rsid w:val="00BE446E"/>
    <w:rsid w:val="00C03708"/>
    <w:rsid w:val="00C347B8"/>
    <w:rsid w:val="00C84C91"/>
    <w:rsid w:val="00C97340"/>
    <w:rsid w:val="00CA7249"/>
    <w:rsid w:val="00CB2946"/>
    <w:rsid w:val="00D42B0F"/>
    <w:rsid w:val="00D626D4"/>
    <w:rsid w:val="00DA640E"/>
    <w:rsid w:val="00DD18E8"/>
    <w:rsid w:val="00DD6E35"/>
    <w:rsid w:val="00E22684"/>
    <w:rsid w:val="00E23EE4"/>
    <w:rsid w:val="00E27B3B"/>
    <w:rsid w:val="00E3474E"/>
    <w:rsid w:val="00E76568"/>
    <w:rsid w:val="00E94F45"/>
    <w:rsid w:val="00EB4CC5"/>
    <w:rsid w:val="00EC084A"/>
    <w:rsid w:val="00ED7022"/>
    <w:rsid w:val="00ED75B4"/>
    <w:rsid w:val="00EE5CB0"/>
    <w:rsid w:val="00F16E8E"/>
    <w:rsid w:val="00F53D41"/>
    <w:rsid w:val="00FA1CE3"/>
    <w:rsid w:val="00FB2784"/>
    <w:rsid w:val="00FD5F4B"/>
    <w:rsid w:val="00FF79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3922"/>
  <w15:chartTrackingRefBased/>
  <w15:docId w15:val="{E90EAD6B-358D-4C93-BA30-265AA3DF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C347B8"/>
    <w:pPr>
      <w:spacing w:after="0" w:line="300" w:lineRule="exact"/>
      <w:jc w:val="both"/>
    </w:pPr>
    <w:rPr>
      <w:rFonts w:ascii="Calibri Light" w:hAnsi="Calibri Light"/>
      <w:color w:val="000000" w:themeColor="text1"/>
      <w:sz w:val="21"/>
      <w:szCs w:val="21"/>
    </w:rPr>
  </w:style>
  <w:style w:type="paragraph" w:styleId="berschrift1">
    <w:name w:val="heading 1"/>
    <w:basedOn w:val="Standard"/>
    <w:next w:val="Standard"/>
    <w:link w:val="berschrift1Zchn"/>
    <w:uiPriority w:val="99"/>
    <w:qFormat/>
    <w:rsid w:val="008D14E8"/>
    <w:pPr>
      <w:keepNext/>
      <w:keepLines/>
      <w:spacing w:before="240" w:line="240" w:lineRule="exact"/>
      <w:jc w:val="left"/>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9"/>
    <w:qFormat/>
    <w:rsid w:val="008D14E8"/>
    <w:pPr>
      <w:keepNext/>
      <w:keepLines/>
      <w:spacing w:before="40" w:line="240" w:lineRule="exact"/>
      <w:jc w:val="left"/>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1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8D14E8"/>
    <w:pPr>
      <w:tabs>
        <w:tab w:val="center" w:pos="4536"/>
        <w:tab w:val="right" w:pos="9072"/>
      </w:tabs>
      <w:spacing w:line="240" w:lineRule="auto"/>
      <w:jc w:val="left"/>
    </w:pPr>
    <w:rPr>
      <w:rFonts w:ascii="Verdana" w:hAnsi="Verdana"/>
      <w:color w:val="auto"/>
      <w:sz w:val="18"/>
      <w:szCs w:val="22"/>
    </w:rPr>
  </w:style>
  <w:style w:type="character" w:customStyle="1" w:styleId="KopfzeileZchn">
    <w:name w:val="Kopfzeile Zchn"/>
    <w:basedOn w:val="Absatz-Standardschriftart"/>
    <w:link w:val="Kopfzeile"/>
    <w:uiPriority w:val="99"/>
    <w:semiHidden/>
    <w:rsid w:val="008D14E8"/>
    <w:rPr>
      <w:rFonts w:ascii="Verdana" w:hAnsi="Verdana"/>
      <w:sz w:val="18"/>
    </w:rPr>
  </w:style>
  <w:style w:type="paragraph" w:styleId="Fuzeile">
    <w:name w:val="footer"/>
    <w:basedOn w:val="Standard"/>
    <w:link w:val="FuzeileZchn"/>
    <w:uiPriority w:val="99"/>
    <w:semiHidden/>
    <w:rsid w:val="008D14E8"/>
    <w:pPr>
      <w:tabs>
        <w:tab w:val="center" w:pos="4536"/>
        <w:tab w:val="right" w:pos="9072"/>
      </w:tabs>
      <w:spacing w:line="240" w:lineRule="auto"/>
      <w:jc w:val="left"/>
    </w:pPr>
    <w:rPr>
      <w:rFonts w:ascii="Verdana" w:hAnsi="Verdana"/>
      <w:color w:val="auto"/>
      <w:sz w:val="18"/>
      <w:szCs w:val="22"/>
    </w:rPr>
  </w:style>
  <w:style w:type="character" w:customStyle="1" w:styleId="FuzeileZchn">
    <w:name w:val="Fußzeile Zchn"/>
    <w:basedOn w:val="Absatz-Standardschriftart"/>
    <w:link w:val="Fuzeile"/>
    <w:uiPriority w:val="99"/>
    <w:semiHidden/>
    <w:rsid w:val="008D14E8"/>
    <w:rPr>
      <w:rFonts w:ascii="Verdana" w:hAnsi="Verdana"/>
      <w:sz w:val="18"/>
    </w:rPr>
  </w:style>
  <w:style w:type="character" w:customStyle="1" w:styleId="berschrift1Zchn">
    <w:name w:val="Überschrift 1 Zchn"/>
    <w:basedOn w:val="Absatz-Standardschriftart"/>
    <w:link w:val="berschrift1"/>
    <w:uiPriority w:val="99"/>
    <w:rsid w:val="008D14E8"/>
    <w:rPr>
      <w:rFonts w:asciiTheme="majorHAnsi" w:eastAsiaTheme="majorEastAsia" w:hAnsiTheme="majorHAnsi" w:cstheme="majorBidi"/>
      <w:color w:val="2F5496" w:themeColor="accent1" w:themeShade="BF"/>
      <w:sz w:val="32"/>
      <w:szCs w:val="32"/>
    </w:rPr>
  </w:style>
  <w:style w:type="paragraph" w:customStyle="1" w:styleId="IBroschrentitel">
    <w:name w:val="I_Broschürentitel"/>
    <w:basedOn w:val="berschrift1"/>
    <w:uiPriority w:val="99"/>
    <w:qFormat/>
    <w:rsid w:val="008D14E8"/>
    <w:pPr>
      <w:spacing w:before="0" w:line="480" w:lineRule="exact"/>
      <w:outlineLvl w:val="9"/>
    </w:pPr>
    <w:rPr>
      <w:rFonts w:ascii="Verdana" w:hAnsi="Verdana"/>
      <w:b/>
      <w:color w:val="000000" w:themeColor="text1"/>
      <w:sz w:val="48"/>
    </w:rPr>
  </w:style>
  <w:style w:type="paragraph" w:customStyle="1" w:styleId="1Titel">
    <w:name w:val="1_Titel"/>
    <w:basedOn w:val="IBroschrentitel"/>
    <w:qFormat/>
    <w:rsid w:val="00C347B8"/>
    <w:pPr>
      <w:suppressAutoHyphens/>
      <w:spacing w:after="240" w:line="240" w:lineRule="auto"/>
      <w:outlineLvl w:val="0"/>
    </w:pPr>
    <w:rPr>
      <w:rFonts w:eastAsiaTheme="minorHAnsi"/>
      <w:sz w:val="32"/>
    </w:rPr>
  </w:style>
  <w:style w:type="paragraph" w:customStyle="1" w:styleId="3ALauftext">
    <w:name w:val="3_A_Lauftext"/>
    <w:basedOn w:val="Standard"/>
    <w:uiPriority w:val="29"/>
    <w:qFormat/>
    <w:rsid w:val="008D14E8"/>
    <w:pPr>
      <w:tabs>
        <w:tab w:val="left" w:pos="1032"/>
        <w:tab w:val="left" w:pos="2064"/>
        <w:tab w:val="left" w:pos="3096"/>
        <w:tab w:val="left" w:pos="4128"/>
        <w:tab w:val="left" w:pos="5160"/>
        <w:tab w:val="left" w:pos="6192"/>
        <w:tab w:val="left" w:pos="7224"/>
      </w:tabs>
      <w:spacing w:before="240" w:line="240" w:lineRule="exact"/>
      <w:ind w:right="2064"/>
    </w:pPr>
    <w:rPr>
      <w:rFonts w:ascii="Verdana" w:hAnsi="Verdana"/>
      <w:color w:val="auto"/>
      <w:sz w:val="18"/>
      <w:szCs w:val="22"/>
    </w:rPr>
  </w:style>
  <w:style w:type="paragraph" w:customStyle="1" w:styleId="2AUntertitelschwarz60">
    <w:name w:val="2_A_Untertitel schwarz 60%"/>
    <w:basedOn w:val="3ALauftext"/>
    <w:next w:val="Standard"/>
    <w:uiPriority w:val="1"/>
    <w:qFormat/>
    <w:rsid w:val="008D14E8"/>
    <w:pPr>
      <w:spacing w:before="0"/>
      <w:outlineLvl w:val="2"/>
    </w:pPr>
    <w:rPr>
      <w:b/>
      <w:color w:val="666666"/>
    </w:rPr>
  </w:style>
  <w:style w:type="paragraph" w:customStyle="1" w:styleId="2AUntertitelschwarz60Abstandvor">
    <w:name w:val="2_A_Untertitel schwarz 60% Abstand vor"/>
    <w:basedOn w:val="Standard"/>
    <w:next w:val="Standard"/>
    <w:uiPriority w:val="1"/>
    <w:qFormat/>
    <w:rsid w:val="008D14E8"/>
    <w:pPr>
      <w:spacing w:before="240" w:line="240" w:lineRule="exact"/>
      <w:jc w:val="left"/>
    </w:pPr>
    <w:rPr>
      <w:rFonts w:ascii="Verdana-Italic" w:hAnsi="Verdana-Italic" w:cs="Verdana-Italic"/>
      <w:b/>
      <w:iCs/>
      <w:color w:val="666666"/>
      <w:sz w:val="18"/>
      <w:szCs w:val="18"/>
    </w:rPr>
  </w:style>
  <w:style w:type="paragraph" w:customStyle="1" w:styleId="2BUntertitelkursiv">
    <w:name w:val="2_B_Untertitel kursiv"/>
    <w:basedOn w:val="3ALauftext"/>
    <w:next w:val="Standard"/>
    <w:uiPriority w:val="1"/>
    <w:qFormat/>
    <w:rsid w:val="008D14E8"/>
    <w:pPr>
      <w:spacing w:before="0"/>
      <w:outlineLvl w:val="3"/>
    </w:pPr>
    <w:rPr>
      <w:i/>
      <w:color w:val="000000" w:themeColor="text1"/>
    </w:rPr>
  </w:style>
  <w:style w:type="paragraph" w:customStyle="1" w:styleId="2BUntertitelkursivAbstandvor">
    <w:name w:val="2_B_Untertitel kursiv Abstand vor"/>
    <w:basedOn w:val="2BUntertitelkursiv"/>
    <w:next w:val="Standard"/>
    <w:uiPriority w:val="1"/>
    <w:qFormat/>
    <w:rsid w:val="008D14E8"/>
    <w:pPr>
      <w:spacing w:before="240"/>
    </w:pPr>
  </w:style>
  <w:style w:type="paragraph" w:customStyle="1" w:styleId="2Untertitel">
    <w:name w:val="2_Untertitel"/>
    <w:basedOn w:val="1Titel"/>
    <w:next w:val="Standard"/>
    <w:qFormat/>
    <w:rsid w:val="00C347B8"/>
    <w:pPr>
      <w:spacing w:before="240" w:line="240" w:lineRule="exact"/>
      <w:ind w:right="2064"/>
      <w:outlineLvl w:val="1"/>
    </w:pPr>
    <w:rPr>
      <w:sz w:val="24"/>
      <w:szCs w:val="24"/>
    </w:rPr>
  </w:style>
  <w:style w:type="character" w:customStyle="1" w:styleId="3ABold">
    <w:name w:val="3_A_Bold"/>
    <w:basedOn w:val="Absatz-Standardschriftart"/>
    <w:uiPriority w:val="30"/>
    <w:qFormat/>
    <w:rsid w:val="008D14E8"/>
    <w:rPr>
      <w:b/>
    </w:rPr>
  </w:style>
  <w:style w:type="paragraph" w:customStyle="1" w:styleId="3ALauftextohneAbstand">
    <w:name w:val="3_A_Lauftext ohne Abstand"/>
    <w:basedOn w:val="3ALauftext"/>
    <w:next w:val="Standard"/>
    <w:uiPriority w:val="29"/>
    <w:qFormat/>
    <w:rsid w:val="008D14E8"/>
    <w:pPr>
      <w:spacing w:before="0"/>
    </w:pPr>
  </w:style>
  <w:style w:type="character" w:customStyle="1" w:styleId="3BBold">
    <w:name w:val="3_B_Bold"/>
    <w:basedOn w:val="Absatz-Standardschriftart"/>
    <w:uiPriority w:val="30"/>
    <w:qFormat/>
    <w:rsid w:val="008D14E8"/>
    <w:rPr>
      <w:b/>
    </w:rPr>
  </w:style>
  <w:style w:type="paragraph" w:customStyle="1" w:styleId="3CBullerpoint">
    <w:name w:val="3_C_Bullerpoint"/>
    <w:basedOn w:val="Standard"/>
    <w:uiPriority w:val="31"/>
    <w:qFormat/>
    <w:rsid w:val="008D14E8"/>
    <w:pPr>
      <w:numPr>
        <w:numId w:val="3"/>
      </w:numPr>
      <w:suppressAutoHyphens/>
      <w:spacing w:line="240" w:lineRule="exact"/>
      <w:ind w:right="2064"/>
      <w:jc w:val="left"/>
    </w:pPr>
    <w:rPr>
      <w:rFonts w:ascii="Verdana" w:hAnsi="Verdana"/>
      <w:color w:val="auto"/>
      <w:sz w:val="18"/>
      <w:szCs w:val="22"/>
    </w:rPr>
  </w:style>
  <w:style w:type="paragraph" w:customStyle="1" w:styleId="3Lauftext">
    <w:name w:val="3_Lauftext"/>
    <w:basedOn w:val="Standard"/>
    <w:link w:val="3LauftextZchn"/>
    <w:uiPriority w:val="29"/>
    <w:qFormat/>
    <w:rsid w:val="008D14E8"/>
    <w:pPr>
      <w:tabs>
        <w:tab w:val="left" w:pos="1032"/>
        <w:tab w:val="left" w:pos="2064"/>
        <w:tab w:val="left" w:pos="3096"/>
        <w:tab w:val="left" w:pos="4128"/>
        <w:tab w:val="left" w:pos="5160"/>
        <w:tab w:val="left" w:pos="6192"/>
        <w:tab w:val="left" w:pos="7224"/>
      </w:tabs>
      <w:spacing w:before="240" w:line="240" w:lineRule="exact"/>
      <w:ind w:right="2064"/>
    </w:pPr>
    <w:rPr>
      <w:rFonts w:ascii="Verdana" w:hAnsi="Verdana"/>
      <w:color w:val="auto"/>
      <w:sz w:val="18"/>
      <w:szCs w:val="22"/>
    </w:rPr>
  </w:style>
  <w:style w:type="character" w:customStyle="1" w:styleId="3LauftextZchn">
    <w:name w:val="3_Lauftext Zchn"/>
    <w:basedOn w:val="Absatz-Standardschriftart"/>
    <w:link w:val="3Lauftext"/>
    <w:uiPriority w:val="29"/>
    <w:rsid w:val="008D14E8"/>
    <w:rPr>
      <w:rFonts w:ascii="Verdana" w:hAnsi="Verdana"/>
      <w:sz w:val="18"/>
    </w:rPr>
  </w:style>
  <w:style w:type="paragraph" w:customStyle="1" w:styleId="3LauftextohneAbstand">
    <w:name w:val="3_Lauftext ohne Abstand"/>
    <w:basedOn w:val="Standard"/>
    <w:next w:val="Standard"/>
    <w:uiPriority w:val="29"/>
    <w:qFormat/>
    <w:rsid w:val="008D14E8"/>
    <w:pPr>
      <w:tabs>
        <w:tab w:val="left" w:pos="1032"/>
        <w:tab w:val="left" w:pos="2064"/>
        <w:tab w:val="left" w:pos="3096"/>
        <w:tab w:val="left" w:pos="4128"/>
        <w:tab w:val="left" w:pos="5160"/>
        <w:tab w:val="left" w:pos="6192"/>
        <w:tab w:val="left" w:pos="7224"/>
      </w:tabs>
      <w:spacing w:line="240" w:lineRule="exact"/>
      <w:ind w:right="2064"/>
    </w:pPr>
    <w:rPr>
      <w:rFonts w:ascii="Verdana" w:hAnsi="Verdana"/>
      <w:color w:val="auto"/>
      <w:sz w:val="18"/>
      <w:szCs w:val="22"/>
    </w:rPr>
  </w:style>
  <w:style w:type="paragraph" w:customStyle="1" w:styleId="4ATitel">
    <w:name w:val="4_A_Titel"/>
    <w:basedOn w:val="2Untertitel"/>
    <w:uiPriority w:val="39"/>
    <w:qFormat/>
    <w:rsid w:val="008D14E8"/>
  </w:style>
  <w:style w:type="paragraph" w:customStyle="1" w:styleId="4CLauftext">
    <w:name w:val="4_C_Lauftext"/>
    <w:basedOn w:val="3ALauftext"/>
    <w:uiPriority w:val="42"/>
    <w:qFormat/>
    <w:rsid w:val="008D14E8"/>
    <w:pPr>
      <w:ind w:right="0"/>
      <w:jc w:val="left"/>
    </w:pPr>
  </w:style>
  <w:style w:type="paragraph" w:customStyle="1" w:styleId="4DUntertitel">
    <w:name w:val="4_D_Untertitel"/>
    <w:basedOn w:val="4CLauftext"/>
    <w:uiPriority w:val="43"/>
    <w:qFormat/>
    <w:rsid w:val="008D14E8"/>
    <w:rPr>
      <w:b/>
    </w:rPr>
  </w:style>
  <w:style w:type="paragraph" w:customStyle="1" w:styleId="4ETextmitEinschub">
    <w:name w:val="4_E_Text mit Einschub"/>
    <w:basedOn w:val="4DUntertitel"/>
    <w:uiPriority w:val="44"/>
    <w:qFormat/>
    <w:rsid w:val="008D14E8"/>
    <w:pPr>
      <w:spacing w:before="0"/>
      <w:ind w:left="1032"/>
    </w:pPr>
    <w:rPr>
      <w:b w:val="0"/>
    </w:rPr>
  </w:style>
  <w:style w:type="character" w:customStyle="1" w:styleId="4FUnterstreichen">
    <w:name w:val="4_F_Unterstreichen"/>
    <w:basedOn w:val="Absatz-Standardschriftart"/>
    <w:uiPriority w:val="45"/>
    <w:qFormat/>
    <w:rsid w:val="008D14E8"/>
    <w:rPr>
      <w:u w:val="single"/>
    </w:rPr>
  </w:style>
  <w:style w:type="character" w:customStyle="1" w:styleId="4GBold">
    <w:name w:val="4_G_Bold"/>
    <w:uiPriority w:val="46"/>
    <w:qFormat/>
    <w:rsid w:val="008D14E8"/>
    <w:rPr>
      <w:b/>
      <w:u w:val="none"/>
    </w:rPr>
  </w:style>
  <w:style w:type="paragraph" w:customStyle="1" w:styleId="4HBullerpoint">
    <w:name w:val="4_H_Bullerpoint"/>
    <w:basedOn w:val="3CBullerpoint"/>
    <w:uiPriority w:val="46"/>
    <w:qFormat/>
    <w:rsid w:val="008D14E8"/>
    <w:pPr>
      <w:ind w:left="1202" w:right="0" w:hanging="170"/>
    </w:pPr>
  </w:style>
  <w:style w:type="character" w:customStyle="1" w:styleId="4IRegular">
    <w:name w:val="4_I_Regular"/>
    <w:basedOn w:val="Absatz-Standardschriftart"/>
    <w:uiPriority w:val="47"/>
    <w:qFormat/>
    <w:rsid w:val="008D14E8"/>
    <w:rPr>
      <w:b w:val="0"/>
      <w:i w:val="0"/>
      <w:caps w:val="0"/>
      <w:smallCaps w:val="0"/>
      <w:strike w:val="0"/>
      <w:dstrike w:val="0"/>
      <w:vanish w:val="0"/>
    </w:rPr>
  </w:style>
  <w:style w:type="paragraph" w:customStyle="1" w:styleId="5Bildlegende">
    <w:name w:val="5_Bildlegende"/>
    <w:basedOn w:val="Standard"/>
    <w:uiPriority w:val="49"/>
    <w:qFormat/>
    <w:rsid w:val="008D14E8"/>
    <w:pPr>
      <w:tabs>
        <w:tab w:val="left" w:pos="1032"/>
        <w:tab w:val="left" w:pos="2064"/>
        <w:tab w:val="left" w:pos="3096"/>
        <w:tab w:val="left" w:pos="4128"/>
        <w:tab w:val="left" w:pos="5160"/>
        <w:tab w:val="left" w:pos="6192"/>
        <w:tab w:val="left" w:pos="7224"/>
      </w:tabs>
      <w:spacing w:before="240" w:line="240" w:lineRule="exact"/>
    </w:pPr>
    <w:rPr>
      <w:rFonts w:ascii="Verdana" w:hAnsi="Verdana"/>
      <w:color w:val="auto"/>
      <w:sz w:val="14"/>
      <w:szCs w:val="22"/>
    </w:rPr>
  </w:style>
  <w:style w:type="paragraph" w:customStyle="1" w:styleId="6AFrage">
    <w:name w:val="6_A_Frage"/>
    <w:basedOn w:val="3ALauftext"/>
    <w:next w:val="Standard"/>
    <w:uiPriority w:val="99"/>
    <w:qFormat/>
    <w:rsid w:val="008D14E8"/>
    <w:rPr>
      <w:b/>
    </w:rPr>
  </w:style>
  <w:style w:type="paragraph" w:customStyle="1" w:styleId="6BAntwort">
    <w:name w:val="6_B_Antwort"/>
    <w:basedOn w:val="6AFrage"/>
    <w:uiPriority w:val="99"/>
    <w:qFormat/>
    <w:rsid w:val="008D14E8"/>
    <w:pPr>
      <w:spacing w:before="0"/>
    </w:pPr>
    <w:rPr>
      <w:b w:val="0"/>
    </w:rPr>
  </w:style>
  <w:style w:type="paragraph" w:customStyle="1" w:styleId="6CLinien">
    <w:name w:val="6_C_Linien"/>
    <w:uiPriority w:val="99"/>
    <w:qFormat/>
    <w:rsid w:val="008D14E8"/>
    <w:pPr>
      <w:pBdr>
        <w:between w:val="single" w:sz="4" w:space="0" w:color="auto"/>
      </w:pBdr>
      <w:spacing w:before="220" w:after="0" w:line="240" w:lineRule="exact"/>
      <w:ind w:right="2064"/>
    </w:pPr>
    <w:rPr>
      <w:rFonts w:ascii="Verdana" w:hAnsi="Verdana"/>
      <w:sz w:val="18"/>
    </w:rPr>
  </w:style>
  <w:style w:type="paragraph" w:customStyle="1" w:styleId="7EigeneNotizen">
    <w:name w:val="7_Eigene Notizen"/>
    <w:basedOn w:val="Standard"/>
    <w:uiPriority w:val="99"/>
    <w:qFormat/>
    <w:rsid w:val="008D14E8"/>
    <w:pPr>
      <w:spacing w:line="240" w:lineRule="exact"/>
      <w:jc w:val="left"/>
    </w:pPr>
    <w:rPr>
      <w:rFonts w:ascii="Verdana" w:hAnsi="Verdana"/>
      <w:color w:val="auto"/>
      <w:sz w:val="14"/>
      <w:szCs w:val="22"/>
    </w:rPr>
  </w:style>
  <w:style w:type="paragraph" w:customStyle="1" w:styleId="8AKonstant">
    <w:name w:val="8_A_Konstant"/>
    <w:basedOn w:val="Standard"/>
    <w:link w:val="8AKonstantZchn"/>
    <w:uiPriority w:val="99"/>
    <w:rsid w:val="008D14E8"/>
    <w:pPr>
      <w:pBdr>
        <w:top w:val="single" w:sz="12" w:space="4" w:color="A6A6A6" w:themeColor="background1" w:themeShade="A6"/>
      </w:pBdr>
      <w:tabs>
        <w:tab w:val="left" w:pos="1032"/>
        <w:tab w:val="left" w:pos="2064"/>
        <w:tab w:val="left" w:pos="3096"/>
        <w:tab w:val="left" w:pos="4128"/>
        <w:tab w:val="left" w:pos="5160"/>
        <w:tab w:val="left" w:pos="6192"/>
        <w:tab w:val="left" w:pos="7224"/>
      </w:tabs>
      <w:spacing w:before="240" w:line="240" w:lineRule="exact"/>
    </w:pPr>
    <w:rPr>
      <w:rFonts w:ascii="Verdana" w:hAnsi="Verdana"/>
      <w:caps/>
      <w:color w:val="auto"/>
      <w:sz w:val="14"/>
      <w:szCs w:val="22"/>
    </w:rPr>
  </w:style>
  <w:style w:type="character" w:customStyle="1" w:styleId="8AKonstantZchn">
    <w:name w:val="8_A_Konstant Zchn"/>
    <w:basedOn w:val="Absatz-Standardschriftart"/>
    <w:link w:val="8AKonstant"/>
    <w:uiPriority w:val="99"/>
    <w:rsid w:val="008D14E8"/>
    <w:rPr>
      <w:rFonts w:ascii="Verdana" w:hAnsi="Verdana"/>
      <w:caps/>
      <w:sz w:val="14"/>
    </w:rPr>
  </w:style>
  <w:style w:type="character" w:customStyle="1" w:styleId="8BAusgabe">
    <w:name w:val="8_B_Ausgabe"/>
    <w:basedOn w:val="Absatz-Standardschriftart"/>
    <w:uiPriority w:val="99"/>
    <w:qFormat/>
    <w:rsid w:val="008D14E8"/>
    <w:rPr>
      <w:caps w:val="0"/>
      <w:smallCaps w:val="0"/>
      <w:strike w:val="0"/>
      <w:dstrike w:val="0"/>
      <w:vertAlign w:val="baseline"/>
    </w:rPr>
  </w:style>
  <w:style w:type="character" w:customStyle="1" w:styleId="8CFachabteilung">
    <w:name w:val="8_C_Fachabteilung"/>
    <w:uiPriority w:val="99"/>
    <w:qFormat/>
    <w:rsid w:val="008D14E8"/>
    <w:rPr>
      <w:b/>
      <w:caps w:val="0"/>
      <w:smallCaps w:val="0"/>
    </w:rPr>
  </w:style>
  <w:style w:type="character" w:customStyle="1" w:styleId="8DSeitenzahl">
    <w:name w:val="8_D_Seitenzahl"/>
    <w:uiPriority w:val="99"/>
    <w:qFormat/>
    <w:rsid w:val="008D14E8"/>
    <w:rPr>
      <w:b/>
    </w:rPr>
  </w:style>
  <w:style w:type="character" w:customStyle="1" w:styleId="8ESeitenzahlGesamt">
    <w:name w:val="8_E_Seitenzahl Gesamt"/>
    <w:basedOn w:val="8DSeitenzahl"/>
    <w:uiPriority w:val="99"/>
    <w:qFormat/>
    <w:rsid w:val="008D14E8"/>
    <w:rPr>
      <w:b w:val="0"/>
    </w:rPr>
  </w:style>
  <w:style w:type="paragraph" w:styleId="Beschriftung">
    <w:name w:val="caption"/>
    <w:basedOn w:val="Standard"/>
    <w:next w:val="Standard"/>
    <w:uiPriority w:val="99"/>
    <w:semiHidden/>
    <w:qFormat/>
    <w:rsid w:val="008D14E8"/>
    <w:pPr>
      <w:spacing w:line="240" w:lineRule="exact"/>
      <w:jc w:val="left"/>
    </w:pPr>
    <w:rPr>
      <w:rFonts w:ascii="Verdana" w:hAnsi="Verdana"/>
      <w:b/>
      <w:iCs/>
      <w:color w:val="auto"/>
      <w:sz w:val="14"/>
      <w:szCs w:val="18"/>
    </w:rPr>
  </w:style>
  <w:style w:type="character" w:styleId="Hyperlink">
    <w:name w:val="Hyperlink"/>
    <w:basedOn w:val="Absatz-Standardschriftart"/>
    <w:uiPriority w:val="99"/>
    <w:rsid w:val="008D14E8"/>
    <w:rPr>
      <w:color w:val="0563C1" w:themeColor="hyperlink"/>
      <w:u w:val="single"/>
    </w:rPr>
  </w:style>
  <w:style w:type="paragraph" w:customStyle="1" w:styleId="IIAInhaltsbersicht">
    <w:name w:val="II_A_Inhaltsübersicht"/>
    <w:basedOn w:val="Standard"/>
    <w:uiPriority w:val="99"/>
    <w:qFormat/>
    <w:rsid w:val="008D14E8"/>
    <w:pPr>
      <w:tabs>
        <w:tab w:val="left" w:pos="1032"/>
        <w:tab w:val="left" w:pos="2064"/>
        <w:tab w:val="left" w:pos="3096"/>
        <w:tab w:val="left" w:pos="4128"/>
        <w:tab w:val="left" w:pos="5160"/>
        <w:tab w:val="left" w:pos="6192"/>
        <w:tab w:val="left" w:pos="7224"/>
      </w:tabs>
      <w:spacing w:before="240" w:after="240" w:line="240" w:lineRule="exact"/>
      <w:jc w:val="left"/>
    </w:pPr>
    <w:rPr>
      <w:rFonts w:ascii="Verdana" w:hAnsi="Verdana"/>
      <w:b/>
      <w:color w:val="auto"/>
      <w:sz w:val="18"/>
      <w:szCs w:val="22"/>
    </w:rPr>
  </w:style>
  <w:style w:type="paragraph" w:customStyle="1" w:styleId="IIIk-LeistungszieleTitel">
    <w:name w:val="III_ük-Leistungsziele_Titel"/>
    <w:basedOn w:val="Standard"/>
    <w:next w:val="Standard"/>
    <w:uiPriority w:val="99"/>
    <w:qFormat/>
    <w:rsid w:val="008D14E8"/>
    <w:pPr>
      <w:spacing w:line="400" w:lineRule="exact"/>
      <w:ind w:left="227"/>
    </w:pPr>
    <w:rPr>
      <w:rFonts w:ascii="Verdana" w:hAnsi="Verdana"/>
      <w:b/>
      <w:color w:val="FFFFFF" w:themeColor="background1"/>
      <w:position w:val="6"/>
      <w:sz w:val="18"/>
      <w:szCs w:val="22"/>
    </w:rPr>
  </w:style>
  <w:style w:type="paragraph" w:customStyle="1" w:styleId="Vk-LeistungszieleText">
    <w:name w:val="V_ük-Leistungsziele_Text"/>
    <w:basedOn w:val="Standard"/>
    <w:uiPriority w:val="99"/>
    <w:qFormat/>
    <w:rsid w:val="008D14E8"/>
    <w:pPr>
      <w:shd w:val="clear" w:color="auto" w:fill="FAE8E6"/>
      <w:spacing w:after="240" w:line="240" w:lineRule="exact"/>
      <w:ind w:left="1247"/>
      <w:jc w:val="left"/>
    </w:pPr>
    <w:rPr>
      <w:rFonts w:ascii="Verdana" w:hAnsi="Verdana"/>
      <w:color w:val="auto"/>
      <w:sz w:val="18"/>
      <w:szCs w:val="22"/>
    </w:rPr>
  </w:style>
  <w:style w:type="paragraph" w:customStyle="1" w:styleId="IVKUntertitel">
    <w:name w:val="IV_üK_Untertitel"/>
    <w:basedOn w:val="Vk-LeistungszieleText"/>
    <w:next w:val="Vk-LeistungszieleText"/>
    <w:uiPriority w:val="99"/>
    <w:qFormat/>
    <w:rsid w:val="008D14E8"/>
    <w:pPr>
      <w:spacing w:before="240" w:after="0"/>
      <w:ind w:left="1248" w:hanging="1021"/>
    </w:pPr>
    <w:rPr>
      <w:b/>
    </w:rPr>
  </w:style>
  <w:style w:type="paragraph" w:styleId="Listenabsatz">
    <w:name w:val="List Paragraph"/>
    <w:basedOn w:val="Standard"/>
    <w:uiPriority w:val="99"/>
    <w:semiHidden/>
    <w:qFormat/>
    <w:rsid w:val="008D14E8"/>
    <w:pPr>
      <w:spacing w:after="240" w:line="240" w:lineRule="exact"/>
      <w:ind w:left="720"/>
      <w:contextualSpacing/>
      <w:jc w:val="left"/>
    </w:pPr>
    <w:rPr>
      <w:rFonts w:ascii="Verdana" w:hAnsi="Verdana"/>
      <w:color w:val="auto"/>
      <w:sz w:val="18"/>
      <w:szCs w:val="22"/>
    </w:rPr>
  </w:style>
  <w:style w:type="character" w:styleId="Platzhaltertext">
    <w:name w:val="Placeholder Text"/>
    <w:basedOn w:val="Absatz-Standardschriftart"/>
    <w:uiPriority w:val="99"/>
    <w:semiHidden/>
    <w:rsid w:val="008D14E8"/>
    <w:rPr>
      <w:color w:val="808080"/>
    </w:rPr>
  </w:style>
  <w:style w:type="paragraph" w:styleId="StandardWeb">
    <w:name w:val="Normal (Web)"/>
    <w:basedOn w:val="Standard"/>
    <w:uiPriority w:val="99"/>
    <w:semiHidden/>
    <w:unhideWhenUsed/>
    <w:rsid w:val="008D14E8"/>
    <w:pPr>
      <w:spacing w:before="100" w:beforeAutospacing="1" w:after="100" w:afterAutospacing="1" w:line="240" w:lineRule="auto"/>
      <w:jc w:val="left"/>
    </w:pPr>
    <w:rPr>
      <w:rFonts w:ascii="Times New Roman" w:eastAsiaTheme="minorEastAsia" w:hAnsi="Times New Roman" w:cs="Times New Roman"/>
      <w:color w:val="auto"/>
      <w:sz w:val="24"/>
      <w:szCs w:val="24"/>
      <w:lang w:eastAsia="de-CH"/>
    </w:rPr>
  </w:style>
  <w:style w:type="character" w:customStyle="1" w:styleId="berschrift2Zchn">
    <w:name w:val="Überschrift 2 Zchn"/>
    <w:basedOn w:val="Absatz-Standardschriftart"/>
    <w:link w:val="berschrift2"/>
    <w:uiPriority w:val="99"/>
    <w:rsid w:val="008D14E8"/>
    <w:rPr>
      <w:rFonts w:asciiTheme="majorHAnsi" w:eastAsiaTheme="majorEastAsia" w:hAnsiTheme="majorHAnsi" w:cstheme="majorBidi"/>
      <w:color w:val="2F5496" w:themeColor="accent1" w:themeShade="BF"/>
      <w:sz w:val="26"/>
      <w:szCs w:val="26"/>
    </w:rPr>
  </w:style>
  <w:style w:type="paragraph" w:styleId="Verzeichnis4">
    <w:name w:val="toc 4"/>
    <w:basedOn w:val="Standard"/>
    <w:next w:val="Standard"/>
    <w:autoRedefine/>
    <w:uiPriority w:val="99"/>
    <w:semiHidden/>
    <w:rsid w:val="008D14E8"/>
    <w:pPr>
      <w:spacing w:line="240" w:lineRule="exact"/>
      <w:jc w:val="left"/>
    </w:pPr>
    <w:rPr>
      <w:rFonts w:ascii="Verdana" w:hAnsi="Verdana"/>
      <w:i/>
      <w:color w:val="auto"/>
      <w:sz w:val="18"/>
      <w:szCs w:val="22"/>
    </w:rPr>
  </w:style>
  <w:style w:type="paragraph" w:customStyle="1" w:styleId="Default">
    <w:name w:val="Default"/>
    <w:rsid w:val="00C347B8"/>
    <w:pPr>
      <w:autoSpaceDE w:val="0"/>
      <w:autoSpaceDN w:val="0"/>
      <w:adjustRightInd w:val="0"/>
      <w:spacing w:after="0" w:line="240" w:lineRule="auto"/>
    </w:pPr>
    <w:rPr>
      <w:rFonts w:ascii="Arial" w:hAnsi="Arial" w:cs="Arial"/>
      <w:color w:val="000000"/>
      <w:sz w:val="24"/>
      <w:szCs w:val="24"/>
    </w:rPr>
  </w:style>
  <w:style w:type="paragraph" w:customStyle="1" w:styleId="Aufzhlung">
    <w:name w:val="Aufzählung"/>
    <w:next w:val="Standard"/>
    <w:qFormat/>
    <w:rsid w:val="003E2BF2"/>
    <w:pPr>
      <w:numPr>
        <w:numId w:val="5"/>
      </w:numPr>
      <w:spacing w:after="60" w:line="240" w:lineRule="auto"/>
    </w:pPr>
    <w:rPr>
      <w:rFonts w:ascii="Verdana" w:hAnsi="Verdana"/>
      <w:color w:val="000000" w:themeColor="text1"/>
      <w:sz w:val="20"/>
      <w:szCs w:val="20"/>
    </w:rPr>
  </w:style>
  <w:style w:type="character" w:customStyle="1" w:styleId="fontstyle01">
    <w:name w:val="fontstyle01"/>
    <w:basedOn w:val="Absatz-Standardschriftart"/>
    <w:rsid w:val="00766EFC"/>
    <w:rPr>
      <w:rFonts w:ascii="Verdana-Bold" w:hAnsi="Verdan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Pe\Documents\Benutzerdefinierte%20Office-Vorlagen\Branche%20Hande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247a78-5cee-4dbf-af56-90d53fd7a050" xsi:nil="true"/>
    <lcf76f155ced4ddcb4097134ff3c332f xmlns="b61b9643-db66-4e0d-92ab-999924459e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6AEE3896CA494FB0A19516F11BD229" ma:contentTypeVersion="16" ma:contentTypeDescription="Ein neues Dokument erstellen." ma:contentTypeScope="" ma:versionID="85542ff49250138dc036d6490999c84f">
  <xsd:schema xmlns:xsd="http://www.w3.org/2001/XMLSchema" xmlns:xs="http://www.w3.org/2001/XMLSchema" xmlns:p="http://schemas.microsoft.com/office/2006/metadata/properties" xmlns:ns2="b61b9643-db66-4e0d-92ab-999924459ebd" xmlns:ns3="91247a78-5cee-4dbf-af56-90d53fd7a050" targetNamespace="http://schemas.microsoft.com/office/2006/metadata/properties" ma:root="true" ma:fieldsID="08fedc71e66d1ddd9fca2e81f07e70ad" ns2:_="" ns3:_="">
    <xsd:import namespace="b61b9643-db66-4e0d-92ab-999924459ebd"/>
    <xsd:import namespace="91247a78-5cee-4dbf-af56-90d53fd7a05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9643-db66-4e0d-92ab-999924459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91ed28-4706-4ea9-8046-ae99e3274c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47a78-5cee-4dbf-af56-90d53fd7a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b5ae70-dccf-4dc3-b2a3-cdc7a1330016}" ma:internalName="TaxCatchAll" ma:showField="CatchAllData" ma:web="91247a78-5cee-4dbf-af56-90d53fd7a0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59CE6-4FB9-4735-AFDB-60CF942E6FED}">
  <ds:schemaRefs>
    <ds:schemaRef ds:uri="http://schemas.microsoft.com/sharepoint/v3/contenttype/forms"/>
  </ds:schemaRefs>
</ds:datastoreItem>
</file>

<file path=customXml/itemProps2.xml><?xml version="1.0" encoding="utf-8"?>
<ds:datastoreItem xmlns:ds="http://schemas.openxmlformats.org/officeDocument/2006/customXml" ds:itemID="{ABA2DD0A-44B3-44F7-8884-9C467051ED31}">
  <ds:schemaRefs>
    <ds:schemaRef ds:uri="http://schemas.microsoft.com/office/2006/metadata/properties"/>
    <ds:schemaRef ds:uri="http://schemas.microsoft.com/office/infopath/2007/PartnerControls"/>
    <ds:schemaRef ds:uri="91247a78-5cee-4dbf-af56-90d53fd7a050"/>
    <ds:schemaRef ds:uri="b61b9643-db66-4e0d-92ab-999924459ebd"/>
  </ds:schemaRefs>
</ds:datastoreItem>
</file>

<file path=customXml/itemProps3.xml><?xml version="1.0" encoding="utf-8"?>
<ds:datastoreItem xmlns:ds="http://schemas.openxmlformats.org/officeDocument/2006/customXml" ds:itemID="{3CB39C42-2DA6-4232-BACC-69A39B4E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9643-db66-4e0d-92ab-999924459ebd"/>
    <ds:schemaRef ds:uri="91247a78-5cee-4dbf-af56-90d53fd7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Branche Handel</Template>
  <TotalTime>0</TotalTime>
  <Pages>22</Pages>
  <Words>2368</Words>
  <Characters>14923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 Perlitas</dc:creator>
  <cp:keywords/>
  <dc:description/>
  <cp:lastModifiedBy>Sandra Vrignaud</cp:lastModifiedBy>
  <cp:revision>5</cp:revision>
  <dcterms:created xsi:type="dcterms:W3CDTF">2025-04-08T07:16:00Z</dcterms:created>
  <dcterms:modified xsi:type="dcterms:W3CDTF">2025-04-08T09:37:00Z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0x010100AA6AEE3896CA494FB0A19516F11BD229</vt:lpwstr>
  </property>
  <property fmtid="{D5CDD505-2E9C-101B-9397-08002B2CF9AE}" pid="3" name="MediaServiceImageTags">
    <vt:lpwstr/>
  </property>
</Properties>
</file>